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9C" w:rsidRDefault="008C53C2" w:rsidP="0025429C">
      <w:pPr>
        <w:pStyle w:val="WW-Tekstpodstawowy3"/>
        <w:suppressAutoHyphens w:val="0"/>
        <w:jc w:val="center"/>
        <w:rPr>
          <w:bCs/>
          <w:szCs w:val="24"/>
        </w:rPr>
      </w:pPr>
      <w:r w:rsidRPr="008C53C2">
        <w:rPr>
          <w:noProof/>
        </w:rPr>
        <w:pict>
          <v:roundrect id="_x0000_s1028" alt="Prostokąt z zaokrąglonymi narożnikami: INSTRUKCJA OBSŁUGI I UŻYTKOWANIA" style="position:absolute;left:0;text-align:left;margin-left:82.85pt;margin-top:22.7pt;width:351.2pt;height:27pt;z-index:251653632;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5D54B5" w:rsidRPr="00E505C1" w:rsidRDefault="005D54B5" w:rsidP="00DD25BE">
                  <w:pPr>
                    <w:pStyle w:val="Nagwek7"/>
                    <w:rPr>
                      <w:sz w:val="30"/>
                      <w:szCs w:val="30"/>
                    </w:rPr>
                  </w:pPr>
                  <w:r w:rsidRPr="00E505C1">
                    <w:rPr>
                      <w:sz w:val="30"/>
                      <w:szCs w:val="30"/>
                      <w:lang w:val="ru-RU"/>
                    </w:rPr>
                    <w:t>РУКОВОДСТВО ПО ОБСЛУЖИВАНИЮ</w:t>
                  </w:r>
                </w:p>
                <w:p w:rsidR="005D54B5" w:rsidRDefault="005D54B5" w:rsidP="00DA3EF6">
                  <w:pPr>
                    <w:jc w:val="center"/>
                  </w:pPr>
                </w:p>
              </w:txbxContent>
            </v:textbox>
            <w10:wrap anchorx="page" anchory="page"/>
          </v:roundrect>
        </w:pict>
      </w:r>
    </w:p>
    <w:p w:rsidR="0025429C" w:rsidRDefault="0025429C" w:rsidP="0025429C">
      <w:pPr>
        <w:jc w:val="center"/>
        <w:rPr>
          <w:bCs/>
          <w:sz w:val="20"/>
        </w:rPr>
      </w:pPr>
    </w:p>
    <w:p w:rsidR="0025429C" w:rsidRDefault="0025429C" w:rsidP="0025429C">
      <w:pPr>
        <w:jc w:val="center"/>
        <w:rPr>
          <w:bCs/>
          <w:sz w:val="20"/>
        </w:rPr>
      </w:pPr>
    </w:p>
    <w:p w:rsidR="0013435A" w:rsidRDefault="0013435A" w:rsidP="0025429C">
      <w:pPr>
        <w:jc w:val="center"/>
        <w:rPr>
          <w:bCs/>
          <w:sz w:val="20"/>
        </w:rPr>
      </w:pPr>
    </w:p>
    <w:p w:rsidR="00DD25BE" w:rsidRDefault="008C53C2" w:rsidP="00DD25BE">
      <w:pPr>
        <w:pStyle w:val="Tekstpodstawowy2"/>
        <w:jc w:val="center"/>
        <w:rPr>
          <w:b/>
          <w:sz w:val="30"/>
          <w:szCs w:val="30"/>
        </w:rPr>
      </w:pPr>
      <w:r w:rsidRPr="008C53C2">
        <w:rPr>
          <w:noProof/>
        </w:rPr>
        <w:pict>
          <v:shapetype id="_x0000_t202" coordsize="21600,21600" o:spt="202" path="m,l,21600r21600,l21600,xe">
            <v:stroke joinstyle="miter"/>
            <v:path gradientshapeok="t" o:connecttype="rect"/>
          </v:shapetype>
          <v:shape id="_x0000_s1031" type="#_x0000_t202" style="position:absolute;left:0;text-align:left;margin-left:468pt;margin-top:3.3pt;width:49.55pt;height:45.2pt;z-index:251654656;mso-position-horizontal-relative:text;mso-position-vertical-relative:text" fillcolor="black">
            <v:textbox>
              <w:txbxContent>
                <w:p w:rsidR="005D54B5" w:rsidRPr="00CF72E3" w:rsidRDefault="005D54B5" w:rsidP="00CF72E3">
                  <w:pPr>
                    <w:rPr>
                      <w:szCs w:val="44"/>
                    </w:rPr>
                  </w:pPr>
                </w:p>
              </w:txbxContent>
            </v:textbox>
          </v:shape>
        </w:pict>
      </w:r>
      <w:proofErr w:type="spellStart"/>
      <w:r w:rsidR="00DD25BE" w:rsidRPr="00C32D58">
        <w:rPr>
          <w:b/>
          <w:sz w:val="30"/>
          <w:szCs w:val="30"/>
        </w:rPr>
        <w:t>КУХОНН</w:t>
      </w:r>
      <w:proofErr w:type="spellEnd"/>
      <w:r w:rsidR="00DD25BE" w:rsidRPr="00C32D58">
        <w:rPr>
          <w:b/>
          <w:sz w:val="30"/>
          <w:szCs w:val="30"/>
          <w:lang w:val="ru-RU"/>
        </w:rPr>
        <w:t>АЯ</w:t>
      </w:r>
      <w:r w:rsidR="00DD25BE">
        <w:rPr>
          <w:b/>
          <w:sz w:val="30"/>
          <w:szCs w:val="30"/>
        </w:rPr>
        <w:t xml:space="preserve"> </w:t>
      </w:r>
      <w:proofErr w:type="spellStart"/>
      <w:r w:rsidR="00DD25BE" w:rsidRPr="00C32D58">
        <w:rPr>
          <w:b/>
          <w:sz w:val="30"/>
          <w:szCs w:val="30"/>
        </w:rPr>
        <w:t>ВЫТЯЖ</w:t>
      </w:r>
      <w:proofErr w:type="spellEnd"/>
      <w:r w:rsidR="00DD25BE" w:rsidRPr="00C32D58">
        <w:rPr>
          <w:b/>
          <w:sz w:val="30"/>
          <w:szCs w:val="30"/>
          <w:lang w:val="ru-RU"/>
        </w:rPr>
        <w:t>КА</w:t>
      </w:r>
    </w:p>
    <w:p w:rsidR="00B0616C" w:rsidRPr="00B0616C" w:rsidRDefault="00B0616C" w:rsidP="00DD25BE">
      <w:pPr>
        <w:pStyle w:val="Tekstpodstawowy2"/>
        <w:jc w:val="center"/>
        <w:rPr>
          <w:b/>
          <w:sz w:val="30"/>
          <w:szCs w:val="30"/>
        </w:rPr>
      </w:pPr>
      <w:r w:rsidRPr="00B0616C">
        <w:rPr>
          <w:b/>
          <w:sz w:val="30"/>
          <w:szCs w:val="30"/>
        </w:rPr>
        <w:drawing>
          <wp:inline distT="0" distB="0" distL="0" distR="0">
            <wp:extent cx="2867025" cy="752475"/>
            <wp:effectExtent l="19050" t="0" r="9525" b="0"/>
            <wp:docPr id="3"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2867025" cy="752475"/>
                    </a:xfrm>
                    <a:prstGeom prst="rect">
                      <a:avLst/>
                    </a:prstGeom>
                    <a:noFill/>
                    <a:ln w="9525">
                      <a:noFill/>
                      <a:miter lim="800000"/>
                      <a:headEnd/>
                      <a:tailEnd/>
                    </a:ln>
                  </pic:spPr>
                </pic:pic>
              </a:graphicData>
            </a:graphic>
          </wp:inline>
        </w:drawing>
      </w:r>
    </w:p>
    <w:p w:rsidR="00877C42" w:rsidRDefault="00B0616C" w:rsidP="0025429C">
      <w:pPr>
        <w:jc w:val="center"/>
      </w:pPr>
      <w:r w:rsidRPr="00B0616C">
        <w:rPr>
          <w:noProof/>
        </w:rPr>
        <w:drawing>
          <wp:inline distT="0" distB="0" distL="0" distR="0">
            <wp:extent cx="2819041" cy="3527202"/>
            <wp:effectExtent l="19050" t="0" r="359" b="0"/>
            <wp:docPr id="2" name="Obraz 1"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8" cstate="print"/>
                    <a:srcRect/>
                    <a:stretch>
                      <a:fillRect/>
                    </a:stretch>
                  </pic:blipFill>
                  <pic:spPr bwMode="auto">
                    <a:xfrm>
                      <a:off x="0" y="0"/>
                      <a:ext cx="2819993" cy="3528394"/>
                    </a:xfrm>
                    <a:prstGeom prst="rect">
                      <a:avLst/>
                    </a:prstGeom>
                    <a:noFill/>
                    <a:ln w="9525">
                      <a:noFill/>
                      <a:miter lim="800000"/>
                      <a:headEnd/>
                      <a:tailEnd/>
                    </a:ln>
                  </pic:spPr>
                </pic:pic>
              </a:graphicData>
            </a:graphic>
          </wp:inline>
        </w:drawing>
      </w:r>
    </w:p>
    <w:p w:rsidR="00DD25BE" w:rsidRPr="00AA2505" w:rsidRDefault="00DD25BE" w:rsidP="00DD25BE">
      <w:pPr>
        <w:jc w:val="both"/>
        <w:rPr>
          <w:b/>
          <w:i/>
          <w:sz w:val="48"/>
          <w:szCs w:val="48"/>
          <w:lang w:val="en-US"/>
        </w:rPr>
      </w:pPr>
    </w:p>
    <w:p w:rsidR="00DD25BE" w:rsidRPr="005D30C6" w:rsidRDefault="00DD25BE" w:rsidP="00DD25BE">
      <w:pPr>
        <w:autoSpaceDE w:val="0"/>
        <w:autoSpaceDN w:val="0"/>
        <w:jc w:val="center"/>
        <w:rPr>
          <w:sz w:val="30"/>
          <w:szCs w:val="30"/>
          <w:lang w:val="en-US"/>
        </w:rPr>
      </w:pPr>
      <w:r w:rsidRPr="00C47FDF">
        <w:rPr>
          <w:i/>
          <w:sz w:val="30"/>
          <w:szCs w:val="30"/>
          <w:lang w:val="ru-RU"/>
        </w:rPr>
        <w:t>ТИП</w:t>
      </w:r>
      <w:r w:rsidRPr="005D30C6">
        <w:rPr>
          <w:i/>
          <w:sz w:val="30"/>
          <w:szCs w:val="30"/>
          <w:lang w:val="en-US"/>
        </w:rPr>
        <w:t>:</w:t>
      </w:r>
      <w:r w:rsidRPr="005D30C6">
        <w:rPr>
          <w:sz w:val="30"/>
          <w:szCs w:val="30"/>
          <w:lang w:val="en-US"/>
        </w:rPr>
        <w:t xml:space="preserve"> </w:t>
      </w:r>
      <w:r w:rsidR="00B0616C">
        <w:rPr>
          <w:b/>
          <w:sz w:val="30"/>
          <w:szCs w:val="30"/>
          <w:lang w:val="en-US"/>
        </w:rPr>
        <w:t>WEAR</w:t>
      </w:r>
    </w:p>
    <w:p w:rsidR="00DD25BE" w:rsidRDefault="00DD25BE" w:rsidP="00DD25BE">
      <w:pPr>
        <w:jc w:val="right"/>
        <w:rPr>
          <w:lang w:val="en-US"/>
        </w:rPr>
      </w:pPr>
    </w:p>
    <w:p w:rsidR="00572F49" w:rsidRDefault="00572F49" w:rsidP="00DD25BE">
      <w:pPr>
        <w:jc w:val="right"/>
        <w:rPr>
          <w:lang w:val="en-US"/>
        </w:rPr>
      </w:pPr>
    </w:p>
    <w:p w:rsidR="00B0616C" w:rsidRDefault="00B0616C" w:rsidP="00B0616C">
      <w:pPr>
        <w:rPr>
          <w:b/>
          <w:lang w:val="ru-RU"/>
        </w:rPr>
      </w:pPr>
      <w:r w:rsidRPr="00226980">
        <w:rPr>
          <w:rFonts w:ascii="Arial" w:hAnsi="Arial" w:cs="Arial"/>
          <w:b/>
          <w:bCs/>
          <w:lang w:val="ru-RU"/>
        </w:rPr>
        <w:t xml:space="preserve">Общество с ограниченной ответственностью </w:t>
      </w:r>
      <w:r w:rsidRPr="000E52A5">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B0616C" w:rsidTr="00B0616C">
        <w:trPr>
          <w:trHeight w:val="255"/>
        </w:trPr>
        <w:tc>
          <w:tcPr>
            <w:tcW w:w="6383" w:type="dxa"/>
            <w:gridSpan w:val="2"/>
            <w:noWrap/>
            <w:tcMar>
              <w:top w:w="0" w:type="dxa"/>
              <w:left w:w="108" w:type="dxa"/>
              <w:bottom w:w="0" w:type="dxa"/>
              <w:right w:w="108" w:type="dxa"/>
            </w:tcMar>
            <w:vAlign w:val="center"/>
            <w:hideMark/>
          </w:tcPr>
          <w:p w:rsidR="00B0616C" w:rsidRDefault="00B0616C" w:rsidP="00B0616C">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B0616C" w:rsidTr="00B0616C">
        <w:trPr>
          <w:gridAfter w:val="1"/>
          <w:wAfter w:w="679" w:type="dxa"/>
          <w:trHeight w:val="255"/>
        </w:trPr>
        <w:tc>
          <w:tcPr>
            <w:tcW w:w="5704" w:type="dxa"/>
            <w:noWrap/>
            <w:tcMar>
              <w:top w:w="0" w:type="dxa"/>
              <w:left w:w="108" w:type="dxa"/>
              <w:bottom w:w="0" w:type="dxa"/>
              <w:right w:w="108" w:type="dxa"/>
            </w:tcMar>
            <w:vAlign w:val="center"/>
            <w:hideMark/>
          </w:tcPr>
          <w:p w:rsidR="00B0616C" w:rsidRDefault="00B0616C" w:rsidP="00B0616C">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B0616C" w:rsidTr="00B0616C">
        <w:trPr>
          <w:gridAfter w:val="1"/>
          <w:wAfter w:w="679" w:type="dxa"/>
          <w:trHeight w:val="255"/>
        </w:trPr>
        <w:tc>
          <w:tcPr>
            <w:tcW w:w="5704" w:type="dxa"/>
            <w:noWrap/>
            <w:tcMar>
              <w:top w:w="0" w:type="dxa"/>
              <w:left w:w="108" w:type="dxa"/>
              <w:bottom w:w="0" w:type="dxa"/>
              <w:right w:w="108" w:type="dxa"/>
            </w:tcMar>
            <w:vAlign w:val="center"/>
            <w:hideMark/>
          </w:tcPr>
          <w:p w:rsidR="00B0616C" w:rsidRDefault="00B0616C" w:rsidP="00B0616C">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572F49" w:rsidRDefault="00572F49" w:rsidP="00B0616C">
      <w:pPr>
        <w:rPr>
          <w:lang w:val="en-US"/>
        </w:rPr>
      </w:pPr>
    </w:p>
    <w:p w:rsidR="00572F49" w:rsidRDefault="00572F49" w:rsidP="00DD25BE">
      <w:pPr>
        <w:jc w:val="right"/>
        <w:rPr>
          <w:lang w:val="en-US"/>
        </w:rPr>
      </w:pPr>
    </w:p>
    <w:p w:rsidR="00572F49" w:rsidRDefault="00572F49" w:rsidP="00B0616C">
      <w:pPr>
        <w:rPr>
          <w:lang w:val="en-US"/>
        </w:rPr>
      </w:pPr>
    </w:p>
    <w:p w:rsidR="00572F49" w:rsidRDefault="00572F49" w:rsidP="00DD25BE">
      <w:pPr>
        <w:jc w:val="right"/>
        <w:rPr>
          <w:lang w:val="en-US"/>
        </w:rPr>
      </w:pPr>
    </w:p>
    <w:p w:rsidR="00CF72E3" w:rsidRDefault="00CF72E3" w:rsidP="00DD25BE">
      <w:pPr>
        <w:jc w:val="right"/>
        <w:rPr>
          <w:lang w:val="en-US"/>
        </w:rPr>
      </w:pPr>
    </w:p>
    <w:p w:rsidR="00CF72E3" w:rsidRPr="00572F49" w:rsidRDefault="00CF72E3" w:rsidP="00B0616C">
      <w:pPr>
        <w:rPr>
          <w:lang w:val="en-US"/>
        </w:rPr>
      </w:pPr>
    </w:p>
    <w:p w:rsidR="003D496F" w:rsidRPr="00AC1D69" w:rsidRDefault="003D496F" w:rsidP="00124F85">
      <w:pPr>
        <w:rPr>
          <w:lang w:val="ru-RU"/>
        </w:rPr>
      </w:pPr>
    </w:p>
    <w:p w:rsidR="00DD25BE" w:rsidRPr="00E505C1" w:rsidRDefault="00DD25BE" w:rsidP="00DD25BE">
      <w:pPr>
        <w:rPr>
          <w:b/>
          <w:i/>
          <w:sz w:val="19"/>
          <w:szCs w:val="19"/>
          <w:lang w:val="ru-RU"/>
        </w:rPr>
      </w:pPr>
      <w:r w:rsidRPr="00E505C1">
        <w:rPr>
          <w:b/>
          <w:i/>
          <w:sz w:val="19"/>
          <w:szCs w:val="19"/>
          <w:lang w:val="ru-RU"/>
        </w:rPr>
        <w:t>Уважаемые Господа</w:t>
      </w:r>
    </w:p>
    <w:p w:rsidR="00DD25BE" w:rsidRPr="00E113B2" w:rsidRDefault="00DD25BE" w:rsidP="00DD25BE">
      <w:pPr>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B0616C">
        <w:rPr>
          <w:b/>
          <w:bCs/>
          <w:i/>
          <w:sz w:val="19"/>
          <w:szCs w:val="19"/>
        </w:rPr>
        <w:t>WEAR</w:t>
      </w:r>
    </w:p>
    <w:p w:rsidR="00DD25BE" w:rsidRPr="00E505C1" w:rsidRDefault="00DD25BE" w:rsidP="00DD25BE">
      <w:pPr>
        <w:pStyle w:val="Tekstblokowy"/>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DD25BE" w:rsidRPr="00E505C1" w:rsidRDefault="00DD25BE" w:rsidP="00DD25BE">
      <w:pPr>
        <w:pStyle w:val="Tekstblokowy"/>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p>
    <w:p w:rsidR="00DD25BE" w:rsidRPr="00B0616C" w:rsidRDefault="00DD25BE" w:rsidP="00B0616C">
      <w:pPr>
        <w:pStyle w:val="Tekstblokowy"/>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r w:rsidR="00B0616C" w:rsidRPr="00B0616C">
        <w:rPr>
          <w:b/>
          <w:sz w:val="30"/>
          <w:szCs w:val="30"/>
          <w:lang w:val="ru-RU"/>
        </w:rPr>
        <w:t xml:space="preserve"> </w:t>
      </w:r>
      <w:r w:rsidR="00B0616C" w:rsidRPr="00B0616C">
        <w:rPr>
          <w:sz w:val="19"/>
          <w:szCs w:val="19"/>
          <w:lang w:val="ru-RU"/>
        </w:rPr>
        <w:drawing>
          <wp:inline distT="0" distB="0" distL="0" distR="0">
            <wp:extent cx="1643387" cy="431321"/>
            <wp:effectExtent l="19050" t="0" r="0" b="0"/>
            <wp:docPr id="4"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1647716" cy="432457"/>
                    </a:xfrm>
                    <a:prstGeom prst="rect">
                      <a:avLst/>
                    </a:prstGeom>
                    <a:noFill/>
                    <a:ln w="9525">
                      <a:noFill/>
                      <a:miter lim="800000"/>
                      <a:headEnd/>
                      <a:tailEnd/>
                    </a:ln>
                  </pic:spPr>
                </pic:pic>
              </a:graphicData>
            </a:graphic>
          </wp:inline>
        </w:drawing>
      </w:r>
    </w:p>
    <w:p w:rsidR="00DD25BE" w:rsidRPr="00E505C1" w:rsidRDefault="00DD25BE" w:rsidP="00DD25BE">
      <w:pPr>
        <w:pStyle w:val="Tekstblokowy"/>
        <w:ind w:left="0" w:right="29" w:firstLine="0"/>
        <w:rPr>
          <w:sz w:val="19"/>
          <w:szCs w:val="19"/>
          <w:lang w:val="ru-RU"/>
        </w:rPr>
      </w:pPr>
      <w:r w:rsidRPr="00E113B2">
        <w:rPr>
          <w:b/>
          <w:sz w:val="19"/>
          <w:szCs w:val="19"/>
          <w:lang w:val="ru-RU"/>
        </w:rPr>
        <w:t>Примечание.</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36BB2" w:rsidRPr="00C80377" w:rsidRDefault="00C80377" w:rsidP="003D496F">
      <w:pPr>
        <w:rPr>
          <w:b/>
          <w:sz w:val="20"/>
          <w:szCs w:val="20"/>
          <w:lang w:val="ru-RU"/>
        </w:rPr>
      </w:pPr>
      <w:r>
        <w:rPr>
          <w:b/>
          <w:sz w:val="20"/>
          <w:szCs w:val="20"/>
          <w:lang w:val="ru-RU"/>
        </w:rPr>
        <w:t>Внимание</w:t>
      </w:r>
      <w:r w:rsidR="00E36BB2" w:rsidRPr="00C80377">
        <w:rPr>
          <w:b/>
          <w:sz w:val="20"/>
          <w:szCs w:val="20"/>
          <w:lang w:val="ru-RU"/>
        </w:rPr>
        <w:t>:</w:t>
      </w:r>
      <w:r w:rsidR="003D496F" w:rsidRPr="003D496F">
        <w:rPr>
          <w:b/>
          <w:sz w:val="20"/>
          <w:szCs w:val="20"/>
          <w:lang w:val="ru-RU"/>
        </w:rPr>
        <w:t xml:space="preserve"> </w:t>
      </w:r>
      <w:r>
        <w:rPr>
          <w:sz w:val="20"/>
          <w:szCs w:val="20"/>
          <w:lang w:val="ru-RU"/>
        </w:rPr>
        <w:t>Перед установкой вытяжки следует купить дюбели ( 4 штуки) соответственно конструкции поверхности потолка.</w:t>
      </w:r>
    </w:p>
    <w:p w:rsidR="00DD25BE" w:rsidRPr="00E41AE8" w:rsidRDefault="00DD25BE" w:rsidP="00DD25BE">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DD25BE" w:rsidRPr="00DC03B6" w:rsidRDefault="00DD25BE" w:rsidP="00DD25BE">
      <w:pPr>
        <w:rPr>
          <w:lang w:val="ru-RU"/>
        </w:rPr>
      </w:pPr>
      <w:r w:rsidRPr="00DC03B6">
        <w:rPr>
          <w:lang w:val="ru-RU"/>
        </w:rPr>
        <w:t>Вытяжное устройство</w:t>
      </w:r>
      <w:r w:rsidRPr="00DC03B6">
        <w:rPr>
          <w:lang w:val="fr-FR"/>
        </w:rPr>
        <w:t xml:space="preserve"> </w:t>
      </w:r>
      <w:r w:rsidRPr="005D57A5">
        <w:rPr>
          <w:bCs/>
          <w:i/>
          <w:lang w:val="ru-RU"/>
        </w:rPr>
        <w:t>„</w:t>
      </w:r>
      <w:r w:rsidR="00B0616C">
        <w:rPr>
          <w:b/>
          <w:bCs/>
          <w:i/>
        </w:rPr>
        <w:t>WEAR</w:t>
      </w:r>
      <w:r w:rsidRPr="00E113B2">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DD25BE" w:rsidRPr="00DC03B6" w:rsidRDefault="00DD25BE" w:rsidP="00DD25BE">
      <w:pPr>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E36BB2" w:rsidRPr="003D496F" w:rsidRDefault="00DD25BE" w:rsidP="003D496F">
      <w:pPr>
        <w:rPr>
          <w:lang w:val="ru-RU"/>
        </w:rPr>
      </w:pPr>
      <w:r w:rsidRPr="00DC03B6">
        <w:rPr>
          <w:lang w:val="ru-RU"/>
        </w:rPr>
        <w:t xml:space="preserve">Вытяжка кухонная предназначенная для длительного вертикального крепления на </w:t>
      </w:r>
      <w:r w:rsidR="007A57F8">
        <w:rPr>
          <w:lang w:val="ru-RU"/>
        </w:rPr>
        <w:t>потолке</w:t>
      </w:r>
      <w:r w:rsidRPr="00DC03B6">
        <w:rPr>
          <w:lang w:val="ru-RU"/>
        </w:rPr>
        <w:t xml:space="preserve"> над газовой либо электрической плитой.</w:t>
      </w:r>
    </w:p>
    <w:p w:rsidR="00DD25BE" w:rsidRPr="00470699" w:rsidRDefault="00DD25BE" w:rsidP="00DD25BE">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DD25BE" w:rsidRPr="00261462" w:rsidRDefault="00DD25BE" w:rsidP="00DD25BE">
      <w:pPr>
        <w:rPr>
          <w:lang w:val="ru-RU"/>
        </w:rPr>
      </w:pPr>
      <w:r w:rsidRPr="00E505C1">
        <w:rPr>
          <w:lang w:val="ru-RU"/>
        </w:rPr>
        <w:t>Вытяжное устройство</w:t>
      </w:r>
      <w:r w:rsidRPr="005D30C6">
        <w:rPr>
          <w:bCs/>
          <w:i/>
          <w:sz w:val="19"/>
          <w:szCs w:val="19"/>
          <w:lang w:val="ru-RU"/>
        </w:rPr>
        <w:t>„</w:t>
      </w:r>
      <w:r w:rsidR="00B0616C">
        <w:rPr>
          <w:b/>
          <w:bCs/>
          <w:i/>
          <w:sz w:val="19"/>
          <w:szCs w:val="19"/>
        </w:rPr>
        <w:t>WEAR</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B0616C" w:rsidRDefault="00DD25BE" w:rsidP="00DD25BE">
      <w:pPr>
        <w:autoSpaceDE w:val="0"/>
        <w:autoSpaceDN w:val="0"/>
      </w:pPr>
      <w:r w:rsidRPr="00261462">
        <w:rPr>
          <w:lang w:val="ru-RU"/>
        </w:rPr>
        <w:t xml:space="preserve">1. Корпуса вытяжки А со </w:t>
      </w:r>
      <w:r>
        <w:rPr>
          <w:lang w:val="ru-RU"/>
        </w:rPr>
        <w:t>стеклом, оснащенного подсветкой и вентилятором</w:t>
      </w:r>
    </w:p>
    <w:p w:rsidR="007A57F8" w:rsidRDefault="00DD25BE" w:rsidP="007A57F8">
      <w:pPr>
        <w:rPr>
          <w:lang w:val="en-US"/>
        </w:rPr>
      </w:pPr>
      <w:r w:rsidRPr="00261462">
        <w:rPr>
          <w:lang w:val="ru-RU"/>
        </w:rPr>
        <w:t xml:space="preserve">2. </w:t>
      </w:r>
      <w:r w:rsidR="007A57F8">
        <w:rPr>
          <w:lang w:val="ru-RU"/>
        </w:rPr>
        <w:t>Потолочный кронштейн</w:t>
      </w:r>
      <w:r w:rsidR="007A57F8">
        <w:rPr>
          <w:lang w:val="en-US"/>
        </w:rPr>
        <w:t xml:space="preserve"> [B] </w:t>
      </w:r>
    </w:p>
    <w:p w:rsidR="00DD25BE" w:rsidRPr="007A57F8" w:rsidRDefault="00DD25BE" w:rsidP="00DD25BE">
      <w:pPr>
        <w:autoSpaceDE w:val="0"/>
        <w:autoSpaceDN w:val="0"/>
        <w:rPr>
          <w:lang w:val="ru-RU"/>
        </w:rPr>
      </w:pPr>
    </w:p>
    <w:p w:rsidR="00DD25BE" w:rsidRPr="00DD25BE" w:rsidRDefault="00B0616C" w:rsidP="002E2CE0">
      <w:pPr>
        <w:jc w:val="center"/>
        <w:rPr>
          <w:sz w:val="28"/>
          <w:szCs w:val="28"/>
          <w:lang w:val="ru-RU"/>
        </w:rPr>
      </w:pPr>
      <w:r w:rsidRPr="00B0616C">
        <w:rPr>
          <w:sz w:val="28"/>
          <w:szCs w:val="28"/>
          <w:lang w:val="ru-RU"/>
        </w:rPr>
        <w:drawing>
          <wp:inline distT="0" distB="0" distL="0" distR="0">
            <wp:extent cx="1740739" cy="2044461"/>
            <wp:effectExtent l="19050" t="0" r="0" b="0"/>
            <wp:docPr id="12" name="Obraz 2"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
                    <pic:cNvPicPr>
                      <a:picLocks noChangeAspect="1" noChangeArrowheads="1"/>
                    </pic:cNvPicPr>
                  </pic:nvPicPr>
                  <pic:blipFill>
                    <a:blip r:embed="rId9" cstate="print"/>
                    <a:srcRect/>
                    <a:stretch>
                      <a:fillRect/>
                    </a:stretch>
                  </pic:blipFill>
                  <pic:spPr bwMode="auto">
                    <a:xfrm>
                      <a:off x="0" y="0"/>
                      <a:ext cx="1740739" cy="2044461"/>
                    </a:xfrm>
                    <a:prstGeom prst="rect">
                      <a:avLst/>
                    </a:prstGeom>
                    <a:noFill/>
                    <a:ln w="9525">
                      <a:noFill/>
                      <a:miter lim="800000"/>
                      <a:headEnd/>
                      <a:tailEnd/>
                    </a:ln>
                  </pic:spPr>
                </pic:pic>
              </a:graphicData>
            </a:graphic>
          </wp:inline>
        </w:drawing>
      </w:r>
    </w:p>
    <w:p w:rsidR="002E2CE0" w:rsidRPr="00E36BB2" w:rsidRDefault="002E2CE0" w:rsidP="00E36BB2">
      <w:pPr>
        <w:jc w:val="center"/>
        <w:rPr>
          <w:sz w:val="28"/>
          <w:szCs w:val="28"/>
          <w:lang w:val="en-US"/>
        </w:rPr>
      </w:pPr>
    </w:p>
    <w:p w:rsidR="00AD1ED2" w:rsidRDefault="00AD1ED2" w:rsidP="00F42C0A">
      <w:pPr>
        <w:jc w:val="center"/>
      </w:pPr>
    </w:p>
    <w:tbl>
      <w:tblPr>
        <w:tblW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tblPr>
      <w:tblGrid>
        <w:gridCol w:w="3528"/>
        <w:gridCol w:w="3240"/>
      </w:tblGrid>
      <w:tr w:rsidR="00E36BB2" w:rsidTr="00CF72E3">
        <w:tc>
          <w:tcPr>
            <w:tcW w:w="6768" w:type="dxa"/>
            <w:gridSpan w:val="2"/>
            <w:shd w:val="clear" w:color="auto" w:fill="C0C0C0"/>
          </w:tcPr>
          <w:p w:rsidR="00E36BB2" w:rsidRPr="009554C8" w:rsidRDefault="00E36BB2" w:rsidP="00CF72E3">
            <w:pPr>
              <w:jc w:val="center"/>
              <w:rPr>
                <w:b/>
                <w:sz w:val="28"/>
                <w:lang w:val="ru-RU"/>
              </w:rPr>
            </w:pPr>
            <w:r>
              <w:rPr>
                <w:b/>
                <w:sz w:val="28"/>
              </w:rPr>
              <w:t xml:space="preserve">III </w:t>
            </w:r>
            <w:r>
              <w:rPr>
                <w:b/>
                <w:sz w:val="28"/>
                <w:lang w:val="ru-RU"/>
              </w:rPr>
              <w:t>Технические данные</w:t>
            </w:r>
          </w:p>
        </w:tc>
      </w:tr>
      <w:tr w:rsidR="00E36BB2" w:rsidRPr="006717C7"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28"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Характеристика</w:t>
            </w:r>
          </w:p>
        </w:tc>
        <w:tc>
          <w:tcPr>
            <w:tcW w:w="3240"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Тип Вытяжки</w:t>
            </w:r>
          </w:p>
          <w:p w:rsidR="00E36BB2" w:rsidRPr="006717C7" w:rsidRDefault="00B0616C" w:rsidP="00E36BB2">
            <w:pPr>
              <w:jc w:val="center"/>
              <w:rPr>
                <w:b/>
              </w:rPr>
            </w:pPr>
            <w:r>
              <w:rPr>
                <w:b/>
              </w:rPr>
              <w:t>WEAR</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28" w:type="dxa"/>
            <w:tcBorders>
              <w:top w:val="double" w:sz="4" w:space="0" w:color="auto"/>
            </w:tcBorders>
            <w:vAlign w:val="center"/>
          </w:tcPr>
          <w:p w:rsidR="00E36BB2" w:rsidRPr="009C273E" w:rsidRDefault="00E36BB2" w:rsidP="00CF72E3">
            <w:pPr>
              <w:jc w:val="both"/>
              <w:rPr>
                <w:sz w:val="22"/>
                <w:szCs w:val="22"/>
              </w:rPr>
            </w:pPr>
            <w:r w:rsidRPr="00B532B8">
              <w:rPr>
                <w:bCs/>
                <w:lang w:val="ru-RU"/>
              </w:rPr>
              <w:t>Напряжение питания</w:t>
            </w:r>
          </w:p>
        </w:tc>
        <w:tc>
          <w:tcPr>
            <w:tcW w:w="3240" w:type="dxa"/>
            <w:tcBorders>
              <w:top w:val="double" w:sz="4" w:space="0" w:color="auto"/>
            </w:tcBorders>
            <w:vAlign w:val="center"/>
          </w:tcPr>
          <w:p w:rsidR="00E36BB2" w:rsidRDefault="00E36BB2" w:rsidP="00CF72E3">
            <w:pPr>
              <w:jc w:val="center"/>
            </w:pPr>
            <w:r>
              <w:t>AC 230V 50Hz</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Двигатель вентилятора</w:t>
            </w:r>
          </w:p>
        </w:tc>
        <w:tc>
          <w:tcPr>
            <w:tcW w:w="3240" w:type="dxa"/>
            <w:vAlign w:val="center"/>
          </w:tcPr>
          <w:p w:rsidR="00E36BB2" w:rsidRDefault="00E36BB2" w:rsidP="00CF72E3">
            <w:pPr>
              <w:jc w:val="center"/>
            </w:pPr>
            <w:r>
              <w:t>1</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rPr>
              <w:t>O</w:t>
            </w:r>
            <w:r w:rsidRPr="00B532B8">
              <w:rPr>
                <w:bCs/>
                <w:lang w:val="ru-RU"/>
              </w:rPr>
              <w:t>свещение</w:t>
            </w:r>
          </w:p>
        </w:tc>
        <w:tc>
          <w:tcPr>
            <w:tcW w:w="3240" w:type="dxa"/>
            <w:vAlign w:val="center"/>
          </w:tcPr>
          <w:p w:rsidR="00E36BB2" w:rsidRDefault="00E36BB2" w:rsidP="00B0616C">
            <w:pPr>
              <w:jc w:val="center"/>
            </w:pPr>
            <w:r w:rsidRPr="00B532B8">
              <w:rPr>
                <w:lang w:val="ru-RU"/>
              </w:rPr>
              <w:t xml:space="preserve">галоген </w:t>
            </w:r>
            <w:r w:rsidR="00B0616C">
              <w:t>4x3</w:t>
            </w:r>
            <w:r w:rsidRPr="00B532B8">
              <w:rPr>
                <w:lang w:val="ru-RU"/>
              </w:rPr>
              <w:t xml:space="preserve"> </w:t>
            </w:r>
            <w:r>
              <w:t>W</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AD4B25" w:rsidRDefault="00E36BB2" w:rsidP="00CF72E3">
            <w:pPr>
              <w:jc w:val="both"/>
              <w:rPr>
                <w:sz w:val="22"/>
                <w:szCs w:val="22"/>
                <w:lang w:val="ru-RU"/>
              </w:rPr>
            </w:pPr>
            <w:r w:rsidRPr="00B532B8">
              <w:rPr>
                <w:bCs/>
                <w:lang w:val="ru-RU"/>
              </w:rPr>
              <w:t>Количество фильтров для поглощения жира</w:t>
            </w:r>
          </w:p>
        </w:tc>
        <w:tc>
          <w:tcPr>
            <w:tcW w:w="3240" w:type="dxa"/>
            <w:vAlign w:val="center"/>
          </w:tcPr>
          <w:p w:rsidR="00E36BB2" w:rsidRDefault="00124F85" w:rsidP="00CF72E3">
            <w:pPr>
              <w:jc w:val="center"/>
            </w:pPr>
            <w:r>
              <w:t>1</w:t>
            </w:r>
          </w:p>
        </w:tc>
      </w:tr>
      <w:tr w:rsidR="00B0616C"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B0616C" w:rsidRPr="00B0616C" w:rsidRDefault="00B0616C" w:rsidP="00CF72E3">
            <w:pPr>
              <w:jc w:val="both"/>
              <w:rPr>
                <w:bCs/>
                <w:lang w:val="ru-RU"/>
              </w:rPr>
            </w:pPr>
            <w:r>
              <w:rPr>
                <w:bCs/>
                <w:lang w:val="ru-RU"/>
              </w:rPr>
              <w:t>Производительность</w:t>
            </w:r>
          </w:p>
        </w:tc>
        <w:tc>
          <w:tcPr>
            <w:tcW w:w="3240" w:type="dxa"/>
            <w:vAlign w:val="center"/>
          </w:tcPr>
          <w:p w:rsidR="00B0616C" w:rsidRPr="00B0616C" w:rsidRDefault="00B0616C" w:rsidP="00CF72E3">
            <w:pPr>
              <w:jc w:val="center"/>
              <w:rPr>
                <w:lang w:val="ru-RU"/>
              </w:rPr>
            </w:pPr>
            <w:r>
              <w:rPr>
                <w:lang w:val="ru-RU"/>
              </w:rPr>
              <w:t>1050 м3/ч</w:t>
            </w:r>
          </w:p>
        </w:tc>
      </w:tr>
      <w:tr w:rsidR="00B0616C"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B0616C" w:rsidRPr="00B532B8" w:rsidRDefault="00B0616C" w:rsidP="00CF72E3">
            <w:pPr>
              <w:jc w:val="both"/>
              <w:rPr>
                <w:bCs/>
                <w:lang w:val="ru-RU"/>
              </w:rPr>
            </w:pPr>
            <w:r>
              <w:rPr>
                <w:bCs/>
                <w:lang w:val="ru-RU"/>
              </w:rPr>
              <w:t>Уровень шума</w:t>
            </w:r>
          </w:p>
        </w:tc>
        <w:tc>
          <w:tcPr>
            <w:tcW w:w="3240" w:type="dxa"/>
            <w:vAlign w:val="center"/>
          </w:tcPr>
          <w:p w:rsidR="00B0616C" w:rsidRPr="00B0616C" w:rsidRDefault="00B0616C" w:rsidP="00CF72E3">
            <w:pPr>
              <w:jc w:val="center"/>
              <w:rPr>
                <w:lang w:val="ru-RU"/>
              </w:rPr>
            </w:pPr>
            <w:r>
              <w:rPr>
                <w:lang w:val="ru-RU"/>
              </w:rPr>
              <w:t>49 Дб</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Степени скорости</w:t>
            </w:r>
          </w:p>
        </w:tc>
        <w:tc>
          <w:tcPr>
            <w:tcW w:w="3240" w:type="dxa"/>
            <w:vAlign w:val="center"/>
          </w:tcPr>
          <w:p w:rsidR="00E36BB2" w:rsidRDefault="00E36BB2" w:rsidP="00CF72E3">
            <w:pPr>
              <w:jc w:val="center"/>
            </w:pPr>
            <w:r>
              <w:t>4</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Ширина (мм)</w:t>
            </w:r>
          </w:p>
        </w:tc>
        <w:tc>
          <w:tcPr>
            <w:tcW w:w="3240" w:type="dxa"/>
            <w:vAlign w:val="center"/>
          </w:tcPr>
          <w:p w:rsidR="00E36BB2" w:rsidRDefault="00B0616C" w:rsidP="00CF72E3">
            <w:pPr>
              <w:jc w:val="center"/>
            </w:pPr>
            <w:r>
              <w:t>40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3240" w:type="dxa"/>
            <w:vAlign w:val="center"/>
          </w:tcPr>
          <w:p w:rsidR="00E36BB2" w:rsidRDefault="00E36BB2" w:rsidP="00CF72E3">
            <w:pPr>
              <w:jc w:val="center"/>
            </w:pPr>
            <w:r>
              <w:t>150-120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E36BB2" w:rsidRPr="00B532B8" w:rsidRDefault="00E36BB2" w:rsidP="00CF72E3">
            <w:pPr>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3240" w:type="dxa"/>
            <w:vAlign w:val="center"/>
          </w:tcPr>
          <w:p w:rsidR="00E36BB2" w:rsidRDefault="00B0616C" w:rsidP="00CF72E3">
            <w:pPr>
              <w:jc w:val="center"/>
            </w:pPr>
            <w:r>
              <w:t>270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Режим работы</w:t>
            </w:r>
          </w:p>
        </w:tc>
        <w:tc>
          <w:tcPr>
            <w:tcW w:w="3240" w:type="dxa"/>
            <w:vAlign w:val="center"/>
          </w:tcPr>
          <w:p w:rsidR="00E36BB2" w:rsidRDefault="00E36BB2" w:rsidP="00CF72E3">
            <w:pPr>
              <w:jc w:val="center"/>
            </w:pPr>
            <w:r w:rsidRPr="00B532B8">
              <w:rPr>
                <w:bCs/>
                <w:lang w:val="ru-RU"/>
              </w:rPr>
              <w:t>вытяжка или воздухоочиститель</w:t>
            </w:r>
          </w:p>
        </w:tc>
      </w:tr>
      <w:tr w:rsidR="00E36BB2" w:rsidRPr="003D496F"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Цвет</w:t>
            </w:r>
          </w:p>
        </w:tc>
        <w:tc>
          <w:tcPr>
            <w:tcW w:w="3240" w:type="dxa"/>
            <w:vAlign w:val="center"/>
          </w:tcPr>
          <w:p w:rsidR="00E36BB2" w:rsidRPr="00D008F3" w:rsidRDefault="00B0616C" w:rsidP="003D496F">
            <w:pPr>
              <w:jc w:val="center"/>
              <w:rPr>
                <w:lang w:val="ru-RU"/>
              </w:rPr>
            </w:pPr>
            <w:r>
              <w:rPr>
                <w:lang w:val="ru-RU"/>
              </w:rPr>
              <w:t>Черное стекло</w:t>
            </w:r>
            <w:r w:rsidR="00E36BB2">
              <w:rPr>
                <w:lang w:val="ru-RU"/>
              </w:rPr>
              <w:t xml:space="preserve"> </w:t>
            </w:r>
            <w:r>
              <w:rPr>
                <w:lang w:val="ru-RU"/>
              </w:rPr>
              <w:t>с декором</w:t>
            </w:r>
          </w:p>
        </w:tc>
      </w:tr>
    </w:tbl>
    <w:p w:rsidR="005276F7" w:rsidRPr="00D008F3" w:rsidRDefault="005276F7" w:rsidP="002E2CE0">
      <w:pPr>
        <w:jc w:val="center"/>
        <w:rPr>
          <w:sz w:val="16"/>
          <w:szCs w:val="16"/>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8F28AE" w:rsidRPr="00E505C1" w:rsidRDefault="008F28AE" w:rsidP="008F28AE">
      <w:pPr>
        <w:pStyle w:val="Nagwek3"/>
        <w:spacing w:before="0" w:after="0"/>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8F28AE" w:rsidRDefault="008F28AE" w:rsidP="008F28AE">
      <w:pPr>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8F28AE" w:rsidRDefault="008F28AE" w:rsidP="008F28AE">
      <w:pPr>
        <w:rPr>
          <w:bCs/>
          <w:lang w:val="ru-RU"/>
        </w:rPr>
      </w:pPr>
      <w:r w:rsidRPr="00E505C1">
        <w:rPr>
          <w:bCs/>
          <w:lang w:val="ru-RU"/>
        </w:rPr>
        <w:t xml:space="preserve">2. </w:t>
      </w:r>
      <w:r w:rsidRPr="00B532B8">
        <w:rPr>
          <w:bCs/>
          <w:lang w:val="ru-RU"/>
        </w:rPr>
        <w:t xml:space="preserve">Безопасное расстояние между кухонной плитой и вытяжным устройством должно составлять не менее </w:t>
      </w:r>
      <w:r>
        <w:rPr>
          <w:bCs/>
          <w:lang w:val="ru-RU"/>
        </w:rPr>
        <w:t>5</w:t>
      </w:r>
      <w:r w:rsidRPr="00B532B8">
        <w:rPr>
          <w:bCs/>
          <w:lang w:val="ru-RU"/>
        </w:rPr>
        <w:t xml:space="preserve">50 мм для электроплиты и </w:t>
      </w:r>
      <w:r>
        <w:rPr>
          <w:bCs/>
          <w:lang w:val="ru-RU"/>
        </w:rPr>
        <w:t>6</w:t>
      </w:r>
      <w:r w:rsidRPr="00B532B8">
        <w:rPr>
          <w:bCs/>
          <w:lang w:val="ru-RU"/>
        </w:rPr>
        <w:t>50мм для газовой плиты.</w:t>
      </w:r>
    </w:p>
    <w:p w:rsidR="008F28AE" w:rsidRPr="00E505C1" w:rsidRDefault="008F28AE" w:rsidP="008F28AE">
      <w:pPr>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8F28AE" w:rsidRPr="00E505C1" w:rsidRDefault="00B0616C" w:rsidP="008F28AE">
      <w:pPr>
        <w:rPr>
          <w:bCs/>
          <w:lang w:val="ru-RU"/>
        </w:rPr>
      </w:pPr>
      <w:r>
        <w:rPr>
          <w:bCs/>
          <w:noProof/>
        </w:rPr>
        <w:drawing>
          <wp:anchor distT="0" distB="0" distL="114300" distR="114300" simplePos="0" relativeHeight="251697664" behindDoc="0" locked="0" layoutInCell="1" allowOverlap="1">
            <wp:simplePos x="0" y="0"/>
            <wp:positionH relativeFrom="margin">
              <wp:align>right</wp:align>
            </wp:positionH>
            <wp:positionV relativeFrom="margin">
              <wp:align>bottom</wp:align>
            </wp:positionV>
            <wp:extent cx="1813560" cy="2458085"/>
            <wp:effectExtent l="19050" t="0" r="0" b="0"/>
            <wp:wrapSquare wrapText="bothSides"/>
            <wp:docPr id="17" name="Obraz 3"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
                    <pic:cNvPicPr>
                      <a:picLocks noChangeAspect="1" noChangeArrowheads="1"/>
                    </pic:cNvPicPr>
                  </pic:nvPicPr>
                  <pic:blipFill>
                    <a:blip r:embed="rId10" cstate="print"/>
                    <a:srcRect/>
                    <a:stretch>
                      <a:fillRect/>
                    </a:stretch>
                  </pic:blipFill>
                  <pic:spPr bwMode="auto">
                    <a:xfrm>
                      <a:off x="0" y="0"/>
                      <a:ext cx="1813560" cy="2458085"/>
                    </a:xfrm>
                    <a:prstGeom prst="rect">
                      <a:avLst/>
                    </a:prstGeom>
                    <a:noFill/>
                    <a:ln w="9525">
                      <a:noFill/>
                      <a:miter lim="800000"/>
                      <a:headEnd/>
                      <a:tailEnd/>
                    </a:ln>
                  </pic:spPr>
                </pic:pic>
              </a:graphicData>
            </a:graphic>
          </wp:anchor>
        </w:drawing>
      </w:r>
      <w:r w:rsidR="008F28AE" w:rsidRPr="00E505C1">
        <w:rPr>
          <w:bCs/>
          <w:lang w:val="ru-RU"/>
        </w:rPr>
        <w:t>4. За блюдами подготавливаемыми на жиру, следует непрерывно следить, ибо прогретый жир может воспламениться.</w:t>
      </w:r>
      <w:r w:rsidR="00CF72E3" w:rsidRPr="00CF72E3">
        <w:rPr>
          <w:bCs/>
          <w:noProof/>
          <w:lang w:val="ru-RU"/>
        </w:rPr>
        <w:t xml:space="preserve"> </w:t>
      </w:r>
    </w:p>
    <w:p w:rsidR="008F28AE" w:rsidRPr="00E505C1" w:rsidRDefault="008F28AE" w:rsidP="008F28AE">
      <w:pPr>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8F28AE" w:rsidRPr="00E505C1" w:rsidRDefault="008F28AE" w:rsidP="008F28AE">
      <w:pPr>
        <w:rPr>
          <w:bCs/>
          <w:lang w:val="ru-RU"/>
        </w:rPr>
      </w:pPr>
      <w:r w:rsidRPr="00E505C1">
        <w:rPr>
          <w:bCs/>
          <w:lang w:val="ru-RU"/>
        </w:rPr>
        <w:t>6. До каждовременной очистки, обмена фильтра или до ремонта, следует изъять вилку из розетки.</w:t>
      </w:r>
    </w:p>
    <w:p w:rsidR="008F28AE" w:rsidRPr="00E505C1" w:rsidRDefault="008F28AE" w:rsidP="008F28AE">
      <w:pPr>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w:t>
      </w:r>
      <w:r w:rsidRPr="00E505C1">
        <w:rPr>
          <w:bCs/>
          <w:lang w:val="ru-RU"/>
        </w:rPr>
        <w:lastRenderedPageBreak/>
        <w:t>(протока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6170B7" w:rsidRPr="007C50A3" w:rsidRDefault="008F28AE" w:rsidP="007C50A3">
      <w:pPr>
        <w:jc w:val="both"/>
        <w:rPr>
          <w:lang w:val="ru-RU"/>
        </w:rPr>
      </w:pPr>
      <w:r w:rsidRPr="00E505C1">
        <w:rPr>
          <w:lang w:val="fr-FR"/>
        </w:rPr>
        <w:t xml:space="preserve">8. </w:t>
      </w:r>
      <w:r w:rsidRPr="00E505C1">
        <w:rPr>
          <w:lang w:val="ru-RU"/>
        </w:rPr>
        <w:t>При подключении к электросети</w:t>
      </w:r>
      <w:r w:rsidRPr="00E505C1">
        <w:rPr>
          <w:lang w:val="fr-FR"/>
        </w:rPr>
        <w:t xml:space="preserve"> 2</w:t>
      </w:r>
      <w:r>
        <w:rPr>
          <w:lang w:val="ru-RU"/>
        </w:rPr>
        <w:t>3</w:t>
      </w:r>
      <w:r w:rsidRPr="00E505C1">
        <w:rPr>
          <w:lang w:val="fr-FR"/>
        </w:rPr>
        <w:t>0 V</w:t>
      </w:r>
      <w:r w:rsidRPr="00E505C1">
        <w:rPr>
          <w:lang w:val="ru-RU"/>
        </w:rPr>
        <w:t>, требуется</w:t>
      </w:r>
      <w:r w:rsidR="007C50A3">
        <w:rPr>
          <w:lang w:val="ru-RU"/>
        </w:rPr>
        <w:t xml:space="preserve"> исправная штепсельная розетка</w:t>
      </w:r>
    </w:p>
    <w:p w:rsidR="006170B7" w:rsidRPr="007C50A3" w:rsidRDefault="007C50A3" w:rsidP="00F42C0A">
      <w:pPr>
        <w:rPr>
          <w:sz w:val="28"/>
          <w:szCs w:val="28"/>
          <w:lang w:val="ru-RU"/>
        </w:rPr>
      </w:pPr>
      <w:r w:rsidRPr="007C50A3">
        <w:rPr>
          <w:b/>
          <w:bCs/>
          <w:sz w:val="28"/>
          <w:szCs w:val="28"/>
          <w:lang w:val="en-US"/>
        </w:rPr>
        <w:t>V</w:t>
      </w:r>
      <w:r w:rsidRPr="007C50A3">
        <w:rPr>
          <w:b/>
          <w:bCs/>
          <w:sz w:val="28"/>
          <w:szCs w:val="28"/>
          <w:lang w:val="ru-RU"/>
        </w:rPr>
        <w:t xml:space="preserve">. </w:t>
      </w:r>
      <w:r w:rsidRPr="007C50A3">
        <w:rPr>
          <w:b/>
          <w:bCs/>
          <w:sz w:val="28"/>
          <w:szCs w:val="28"/>
          <w:lang w:val="en-US"/>
        </w:rPr>
        <w:t>MO</w:t>
      </w:r>
      <w:r w:rsidRPr="007C50A3">
        <w:rPr>
          <w:b/>
          <w:bCs/>
          <w:sz w:val="28"/>
          <w:szCs w:val="28"/>
          <w:lang w:val="ru-RU"/>
        </w:rPr>
        <w:t>НТАЖ</w:t>
      </w:r>
    </w:p>
    <w:tbl>
      <w:tblPr>
        <w:tblpPr w:leftFromText="141" w:rightFromText="141" w:vertAnchor="text" w:horzAnchor="margin" w:tblpY="13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445"/>
      </w:tblGrid>
      <w:tr w:rsidR="006E25CE" w:rsidRPr="00721852" w:rsidTr="007C50A3">
        <w:trPr>
          <w:trHeight w:val="103"/>
        </w:trPr>
        <w:tc>
          <w:tcPr>
            <w:tcW w:w="6445" w:type="dxa"/>
            <w:shd w:val="clear" w:color="auto" w:fill="D9D9D9"/>
          </w:tcPr>
          <w:p w:rsidR="007C50A3" w:rsidRPr="005B725B" w:rsidRDefault="007C50A3" w:rsidP="007C50A3">
            <w:pPr>
              <w:tabs>
                <w:tab w:val="num" w:pos="0"/>
              </w:tabs>
            </w:pPr>
            <w:r w:rsidRPr="00FE56E4">
              <w:rPr>
                <w:b/>
              </w:rPr>
              <w:t>1.</w:t>
            </w:r>
            <w:r w:rsidR="007A57F8">
              <w:rPr>
                <w:b/>
                <w:lang w:val="ru-RU"/>
              </w:rPr>
              <w:t xml:space="preserve">Установка </w:t>
            </w:r>
            <w:r w:rsidRPr="00FE56E4">
              <w:rPr>
                <w:b/>
              </w:rPr>
              <w:t xml:space="preserve">. </w:t>
            </w:r>
          </w:p>
          <w:p w:rsidR="006E25CE" w:rsidRPr="00721852" w:rsidRDefault="006E25CE" w:rsidP="006E25CE">
            <w:pPr>
              <w:rPr>
                <w:b/>
              </w:rPr>
            </w:pPr>
          </w:p>
        </w:tc>
      </w:tr>
    </w:tbl>
    <w:p w:rsidR="00F42C0A" w:rsidRDefault="00F42C0A" w:rsidP="006E25CE">
      <w:pPr>
        <w:jc w:val="right"/>
        <w:rPr>
          <w:sz w:val="28"/>
          <w:szCs w:val="28"/>
        </w:rPr>
      </w:pPr>
    </w:p>
    <w:p w:rsidR="0013435A" w:rsidRPr="00F42C0A" w:rsidRDefault="0013435A" w:rsidP="00F42C0A">
      <w:pPr>
        <w:jc w:val="center"/>
        <w:rPr>
          <w:sz w:val="28"/>
          <w:szCs w:val="28"/>
        </w:rPr>
      </w:pPr>
    </w:p>
    <w:p w:rsidR="00321FE7" w:rsidRPr="007C50A3" w:rsidRDefault="00321FE7" w:rsidP="00321FE7">
      <w:pPr>
        <w:tabs>
          <w:tab w:val="num" w:pos="0"/>
        </w:tabs>
        <w:rPr>
          <w:lang w:val="ru-RU"/>
        </w:rPr>
      </w:pPr>
    </w:p>
    <w:p w:rsidR="007A57F8" w:rsidRDefault="007A57F8" w:rsidP="007A57F8">
      <w:pPr>
        <w:numPr>
          <w:ilvl w:val="0"/>
          <w:numId w:val="2"/>
        </w:numPr>
        <w:jc w:val="both"/>
        <w:rPr>
          <w:lang w:val="en-US"/>
        </w:rPr>
      </w:pPr>
      <w:r>
        <w:rPr>
          <w:lang w:val="ru-RU"/>
        </w:rPr>
        <w:t>Установить потолочный кронштейн</w:t>
      </w:r>
      <w:r>
        <w:rPr>
          <w:lang w:val="en-US"/>
        </w:rPr>
        <w:t xml:space="preserve"> [B] </w:t>
      </w:r>
    </w:p>
    <w:p w:rsidR="007A57F8" w:rsidRPr="0016492C" w:rsidRDefault="007A57F8" w:rsidP="007A57F8">
      <w:pPr>
        <w:numPr>
          <w:ilvl w:val="0"/>
          <w:numId w:val="2"/>
        </w:numPr>
        <w:jc w:val="both"/>
        <w:rPr>
          <w:lang w:val="ru-RU"/>
        </w:rPr>
      </w:pPr>
      <w:r>
        <w:rPr>
          <w:lang w:val="ru-RU"/>
        </w:rPr>
        <w:t>Кожух вытяжки повесить на кронштейне</w:t>
      </w:r>
      <w:r w:rsidRPr="0016492C">
        <w:rPr>
          <w:lang w:val="ru-RU"/>
        </w:rPr>
        <w:t xml:space="preserve"> [</w:t>
      </w:r>
      <w:r w:rsidR="001E79F6">
        <w:rPr>
          <w:lang w:val="ru-RU"/>
        </w:rPr>
        <w:t>А</w:t>
      </w:r>
      <w:r w:rsidRPr="0016492C">
        <w:rPr>
          <w:lang w:val="ru-RU"/>
        </w:rPr>
        <w:t>]</w:t>
      </w:r>
    </w:p>
    <w:p w:rsidR="007A57F8" w:rsidRPr="0016492C" w:rsidRDefault="007A57F8" w:rsidP="007A57F8">
      <w:pPr>
        <w:numPr>
          <w:ilvl w:val="0"/>
          <w:numId w:val="2"/>
        </w:numPr>
        <w:jc w:val="both"/>
        <w:rPr>
          <w:lang w:val="ru-RU"/>
        </w:rPr>
      </w:pPr>
      <w:r>
        <w:rPr>
          <w:lang w:val="ru-RU"/>
        </w:rPr>
        <w:t>Соединить вытяжку с вентилияционным каналом</w:t>
      </w:r>
      <w:r w:rsidRPr="0016492C">
        <w:rPr>
          <w:lang w:val="ru-RU"/>
        </w:rPr>
        <w:t>.</w:t>
      </w:r>
    </w:p>
    <w:p w:rsidR="007A57F8" w:rsidRDefault="007A57F8" w:rsidP="007A57F8">
      <w:pPr>
        <w:numPr>
          <w:ilvl w:val="0"/>
          <w:numId w:val="2"/>
        </w:numPr>
        <w:jc w:val="both"/>
        <w:rPr>
          <w:lang w:val="en-US"/>
        </w:rPr>
      </w:pPr>
      <w:r>
        <w:rPr>
          <w:lang w:val="ru-RU"/>
        </w:rPr>
        <w:t>Подключить вытяжку к электричекой сети.</w:t>
      </w:r>
    </w:p>
    <w:p w:rsidR="00321FE7" w:rsidRDefault="00321FE7" w:rsidP="006E25CE">
      <w:pPr>
        <w:jc w:val="both"/>
        <w:rPr>
          <w:sz w:val="20"/>
          <w:szCs w:val="20"/>
          <w:lang w:val="ru-RU"/>
        </w:rPr>
      </w:pPr>
    </w:p>
    <w:p w:rsidR="00321FE7" w:rsidRDefault="00321FE7" w:rsidP="006E25CE">
      <w:pPr>
        <w:jc w:val="both"/>
        <w:rPr>
          <w:sz w:val="20"/>
          <w:szCs w:val="20"/>
          <w:lang w:val="ru-RU"/>
        </w:rPr>
      </w:pPr>
    </w:p>
    <w:p w:rsidR="006170B7" w:rsidRPr="001E79F6" w:rsidRDefault="006170B7" w:rsidP="00CF72E3">
      <w:pPr>
        <w:rPr>
          <w:lang w:val="ru-RU"/>
        </w:rPr>
      </w:pPr>
    </w:p>
    <w:tbl>
      <w:tblPr>
        <w:tblpPr w:leftFromText="141" w:rightFromText="141" w:vertAnchor="text" w:horzAnchor="margin" w:tblpXSpec="center" w:tblpY="13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trHeight w:val="96"/>
        </w:trPr>
        <w:tc>
          <w:tcPr>
            <w:tcW w:w="6829" w:type="dxa"/>
            <w:shd w:val="clear" w:color="auto" w:fill="D9D9D9"/>
          </w:tcPr>
          <w:p w:rsidR="00721852" w:rsidRPr="00721852" w:rsidRDefault="00D623B9" w:rsidP="005D54B5">
            <w:pPr>
              <w:rPr>
                <w:b/>
              </w:rPr>
            </w:pPr>
            <w:r w:rsidRPr="005B725B">
              <w:rPr>
                <w:b/>
              </w:rPr>
              <w:t xml:space="preserve">2. </w:t>
            </w:r>
            <w:r>
              <w:rPr>
                <w:b/>
                <w:lang w:val="ru-RU"/>
              </w:rPr>
              <w:t xml:space="preserve">Установка </w:t>
            </w:r>
            <w:r w:rsidR="005D54B5">
              <w:rPr>
                <w:b/>
                <w:lang w:val="ru-RU"/>
              </w:rPr>
              <w:t>кронштейна</w:t>
            </w:r>
            <w:r w:rsidRPr="005B725B">
              <w:rPr>
                <w:b/>
              </w:rPr>
              <w:tab/>
            </w:r>
          </w:p>
        </w:tc>
      </w:tr>
    </w:tbl>
    <w:p w:rsidR="00AC1D69" w:rsidRPr="00AC1D69" w:rsidRDefault="00AC1D69" w:rsidP="00AC1D69">
      <w:pPr>
        <w:pStyle w:val="Akapitzlist"/>
        <w:spacing w:after="240"/>
        <w:rPr>
          <w:lang w:val="ru-RU"/>
        </w:rPr>
      </w:pPr>
    </w:p>
    <w:p w:rsidR="003B07CB" w:rsidRPr="003B07CB" w:rsidRDefault="003B07CB" w:rsidP="003B07CB">
      <w:pPr>
        <w:jc w:val="both"/>
        <w:rPr>
          <w:sz w:val="20"/>
          <w:szCs w:val="20"/>
          <w:lang w:val="ru-RU"/>
        </w:rPr>
      </w:pPr>
    </w:p>
    <w:p w:rsidR="00B264E0" w:rsidRPr="00B264E0" w:rsidRDefault="001E79F6" w:rsidP="00B264E0">
      <w:pPr>
        <w:numPr>
          <w:ilvl w:val="0"/>
          <w:numId w:val="20"/>
        </w:numPr>
        <w:jc w:val="both"/>
        <w:rPr>
          <w:szCs w:val="16"/>
          <w:lang w:val="en-US"/>
        </w:rPr>
      </w:pPr>
      <w:r>
        <w:rPr>
          <w:szCs w:val="16"/>
          <w:lang w:val="ru-RU"/>
        </w:rPr>
        <w:t>Отметьте на потолке центр варочной поверхности.</w:t>
      </w:r>
      <w:r w:rsidRPr="00B264E0">
        <w:rPr>
          <w:szCs w:val="16"/>
          <w:lang w:val="ru-RU"/>
        </w:rPr>
        <w:t>Открутить</w:t>
      </w:r>
      <w:r w:rsidRPr="00B264E0">
        <w:rPr>
          <w:szCs w:val="16"/>
          <w:lang w:val="en-US"/>
        </w:rPr>
        <w:t xml:space="preserve"> </w:t>
      </w:r>
      <w:r w:rsidRPr="00B264E0">
        <w:rPr>
          <w:szCs w:val="16"/>
          <w:lang w:val="ru-RU"/>
        </w:rPr>
        <w:t>кронштейн</w:t>
      </w:r>
      <w:r w:rsidRPr="00B264E0">
        <w:rPr>
          <w:szCs w:val="16"/>
          <w:lang w:val="en-US"/>
        </w:rPr>
        <w:t xml:space="preserve"> </w:t>
      </w:r>
      <w:r w:rsidRPr="00B264E0">
        <w:rPr>
          <w:szCs w:val="16"/>
          <w:lang w:val="ru-RU"/>
        </w:rPr>
        <w:t>от</w:t>
      </w:r>
      <w:r w:rsidRPr="00B264E0">
        <w:rPr>
          <w:szCs w:val="16"/>
          <w:lang w:val="en-US"/>
        </w:rPr>
        <w:t xml:space="preserve"> </w:t>
      </w:r>
      <w:r w:rsidRPr="00B264E0">
        <w:rPr>
          <w:szCs w:val="16"/>
          <w:lang w:val="ru-RU"/>
        </w:rPr>
        <w:t>верхней</w:t>
      </w:r>
      <w:r w:rsidRPr="00B264E0">
        <w:rPr>
          <w:szCs w:val="16"/>
          <w:lang w:val="en-US"/>
        </w:rPr>
        <w:t xml:space="preserve"> </w:t>
      </w:r>
      <w:r w:rsidRPr="00B264E0">
        <w:rPr>
          <w:szCs w:val="16"/>
          <w:lang w:val="ru-RU"/>
        </w:rPr>
        <w:t>части</w:t>
      </w:r>
      <w:r w:rsidRPr="00B264E0">
        <w:rPr>
          <w:szCs w:val="16"/>
          <w:lang w:val="en-US"/>
        </w:rPr>
        <w:t xml:space="preserve"> </w:t>
      </w:r>
      <w:r w:rsidRPr="00B264E0">
        <w:rPr>
          <w:szCs w:val="16"/>
          <w:lang w:val="ru-RU"/>
        </w:rPr>
        <w:t>вытяжки</w:t>
      </w:r>
      <w:r w:rsidR="005D54B5" w:rsidRPr="00B264E0">
        <w:rPr>
          <w:szCs w:val="16"/>
          <w:lang w:val="ru-RU"/>
        </w:rPr>
        <w:t>,</w:t>
      </w:r>
      <w:r w:rsidRPr="00B264E0">
        <w:rPr>
          <w:szCs w:val="16"/>
          <w:lang w:val="en-US"/>
        </w:rPr>
        <w:t xml:space="preserve"> </w:t>
      </w:r>
      <w:r w:rsidR="00B264E0" w:rsidRPr="00B264E0">
        <w:rPr>
          <w:lang w:val="ru-RU"/>
        </w:rPr>
        <w:t>С помощью каркаса надо отметить места для дюбелей</w:t>
      </w:r>
      <w:r w:rsidR="00B264E0">
        <w:rPr>
          <w:lang w:val="ru-RU"/>
        </w:rPr>
        <w:t xml:space="preserve"> (Рис. 3)</w:t>
      </w:r>
      <w:r w:rsidR="00B264E0" w:rsidRPr="00B264E0">
        <w:rPr>
          <w:lang w:val="ru-RU"/>
        </w:rPr>
        <w:t>,</w:t>
      </w:r>
    </w:p>
    <w:p w:rsidR="001E79F6" w:rsidRPr="00B264E0" w:rsidRDefault="001E79F6" w:rsidP="001E79F6">
      <w:pPr>
        <w:numPr>
          <w:ilvl w:val="0"/>
          <w:numId w:val="20"/>
        </w:numPr>
        <w:jc w:val="both"/>
        <w:rPr>
          <w:sz w:val="20"/>
          <w:lang w:val="ru-RU"/>
        </w:rPr>
      </w:pPr>
      <w:r w:rsidRPr="00B264E0">
        <w:rPr>
          <w:szCs w:val="16"/>
          <w:lang w:val="ru-RU"/>
        </w:rPr>
        <w:t>Высверлите отверстия в намеченных точках на потолке  пользуя сверём диаметром совпадающим с покуплёнными дюбелями</w:t>
      </w:r>
      <w:r w:rsidR="00B264E0">
        <w:rPr>
          <w:szCs w:val="16"/>
          <w:lang w:val="ru-RU"/>
        </w:rPr>
        <w:t>,</w:t>
      </w:r>
      <w:r w:rsidRPr="00B264E0">
        <w:rPr>
          <w:szCs w:val="16"/>
          <w:lang w:val="ru-RU"/>
        </w:rPr>
        <w:t xml:space="preserve"> </w:t>
      </w:r>
      <w:r w:rsidRPr="00B264E0">
        <w:rPr>
          <w:rStyle w:val="Uwydatnienie"/>
          <w:i w:val="0"/>
          <w:lang w:val="ru-RU"/>
        </w:rPr>
        <w:t>ввинтить</w:t>
      </w:r>
      <w:r w:rsidRPr="00B264E0">
        <w:rPr>
          <w:rStyle w:val="st"/>
          <w:i/>
          <w:lang w:val="ru-RU"/>
        </w:rPr>
        <w:t xml:space="preserve"> </w:t>
      </w:r>
      <w:r w:rsidRPr="00B264E0">
        <w:rPr>
          <w:rStyle w:val="st"/>
          <w:lang w:val="ru-RU"/>
        </w:rPr>
        <w:t xml:space="preserve">шурупы в отверстия и </w:t>
      </w:r>
      <w:r w:rsidRPr="00B264E0">
        <w:rPr>
          <w:lang w:val="ru-RU"/>
        </w:rPr>
        <w:t>подкрут</w:t>
      </w:r>
      <w:r w:rsidRPr="00B264E0">
        <w:rPr>
          <w:u w:val="single"/>
          <w:lang w:val="ru-RU"/>
        </w:rPr>
        <w:t>и</w:t>
      </w:r>
      <w:r w:rsidRPr="00B264E0">
        <w:rPr>
          <w:lang w:val="ru-RU"/>
        </w:rPr>
        <w:t>ть кронштейн а затем вытяжку</w:t>
      </w:r>
      <w:r w:rsidRPr="00B264E0">
        <w:rPr>
          <w:sz w:val="26"/>
          <w:szCs w:val="26"/>
          <w:lang w:val="ru-RU"/>
        </w:rPr>
        <w:t xml:space="preserve"> </w:t>
      </w:r>
    </w:p>
    <w:p w:rsidR="003B07CB" w:rsidRPr="003B07CB" w:rsidRDefault="003B07CB" w:rsidP="003B07CB">
      <w:pPr>
        <w:jc w:val="both"/>
        <w:rPr>
          <w:sz w:val="20"/>
          <w:szCs w:val="20"/>
          <w:lang w:val="ru-RU"/>
        </w:rPr>
      </w:pPr>
    </w:p>
    <w:p w:rsidR="003B07CB" w:rsidRDefault="001E79F6" w:rsidP="003B07CB">
      <w:pPr>
        <w:jc w:val="both"/>
        <w:rPr>
          <w:sz w:val="20"/>
          <w:szCs w:val="20"/>
          <w:lang w:val="ru-RU"/>
        </w:rPr>
      </w:pPr>
      <w:r w:rsidRPr="001E79F6">
        <w:rPr>
          <w:sz w:val="20"/>
          <w:szCs w:val="20"/>
          <w:lang w:val="ru-RU"/>
        </w:rPr>
        <w:drawing>
          <wp:inline distT="0" distB="0" distL="0" distR="0">
            <wp:extent cx="1757991" cy="2009929"/>
            <wp:effectExtent l="19050" t="0" r="0" b="0"/>
            <wp:docPr id="21" name="Obraz 4"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
                    <pic:cNvPicPr>
                      <a:picLocks noChangeAspect="1" noChangeArrowheads="1"/>
                    </pic:cNvPicPr>
                  </pic:nvPicPr>
                  <pic:blipFill>
                    <a:blip r:embed="rId11" cstate="print"/>
                    <a:srcRect/>
                    <a:stretch>
                      <a:fillRect/>
                    </a:stretch>
                  </pic:blipFill>
                  <pic:spPr bwMode="auto">
                    <a:xfrm>
                      <a:off x="0" y="0"/>
                      <a:ext cx="1759525" cy="2011683"/>
                    </a:xfrm>
                    <a:prstGeom prst="rect">
                      <a:avLst/>
                    </a:prstGeom>
                    <a:noFill/>
                    <a:ln w="9525">
                      <a:noFill/>
                      <a:miter lim="800000"/>
                      <a:headEnd/>
                      <a:tailEnd/>
                    </a:ln>
                  </pic:spPr>
                </pic:pic>
              </a:graphicData>
            </a:graphic>
          </wp:inline>
        </w:drawing>
      </w:r>
      <w:r w:rsidRPr="001E79F6">
        <w:rPr>
          <w:sz w:val="20"/>
          <w:szCs w:val="20"/>
          <w:lang w:val="ru-RU"/>
        </w:rPr>
        <w:drawing>
          <wp:inline distT="0" distB="0" distL="0" distR="0">
            <wp:extent cx="1990905" cy="2078966"/>
            <wp:effectExtent l="19050" t="0" r="9345" b="0"/>
            <wp:docPr id="23" name="Obraz 5"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s"/>
                    <pic:cNvPicPr>
                      <a:picLocks noChangeAspect="1" noChangeArrowheads="1"/>
                    </pic:cNvPicPr>
                  </pic:nvPicPr>
                  <pic:blipFill>
                    <a:blip r:embed="rId12" cstate="print"/>
                    <a:srcRect/>
                    <a:stretch>
                      <a:fillRect/>
                    </a:stretch>
                  </pic:blipFill>
                  <pic:spPr bwMode="auto">
                    <a:xfrm>
                      <a:off x="0" y="0"/>
                      <a:ext cx="1992020" cy="2080130"/>
                    </a:xfrm>
                    <a:prstGeom prst="rect">
                      <a:avLst/>
                    </a:prstGeom>
                    <a:noFill/>
                    <a:ln w="9525">
                      <a:noFill/>
                      <a:miter lim="800000"/>
                      <a:headEnd/>
                      <a:tailEnd/>
                    </a:ln>
                  </pic:spPr>
                </pic:pic>
              </a:graphicData>
            </a:graphic>
          </wp:inline>
        </w:drawing>
      </w:r>
    </w:p>
    <w:p w:rsidR="005D54B5" w:rsidRPr="005D54B5" w:rsidRDefault="005D54B5" w:rsidP="003B07CB">
      <w:pPr>
        <w:jc w:val="both"/>
        <w:rPr>
          <w:b/>
          <w:sz w:val="28"/>
          <w:szCs w:val="28"/>
          <w:lang w:val="ru-RU"/>
        </w:rPr>
      </w:pPr>
      <w:r w:rsidRPr="005D54B5">
        <w:rPr>
          <w:b/>
          <w:sz w:val="28"/>
          <w:szCs w:val="28"/>
          <w:lang w:val="ru-RU"/>
        </w:rPr>
        <w:t>УСТАНОВКА ВЫТЯЖКИ</w:t>
      </w:r>
    </w:p>
    <w:p w:rsidR="003B07CB" w:rsidRPr="003B07CB" w:rsidRDefault="003B07CB" w:rsidP="003B07CB">
      <w:pPr>
        <w:jc w:val="both"/>
        <w:rPr>
          <w:sz w:val="20"/>
          <w:szCs w:val="20"/>
          <w:lang w:val="ru-RU"/>
        </w:rPr>
      </w:pPr>
    </w:p>
    <w:p w:rsidR="001E79F6" w:rsidRPr="003378FB" w:rsidRDefault="001E79F6" w:rsidP="001E79F6">
      <w:pPr>
        <w:numPr>
          <w:ilvl w:val="0"/>
          <w:numId w:val="21"/>
        </w:numPr>
        <w:ind w:right="736"/>
        <w:jc w:val="both"/>
        <w:rPr>
          <w:lang w:val="en-US"/>
        </w:rPr>
      </w:pPr>
      <w:r>
        <w:rPr>
          <w:lang w:val="ru-RU"/>
        </w:rPr>
        <w:t>Осторожно</w:t>
      </w:r>
      <w:r w:rsidRPr="00B423FC">
        <w:rPr>
          <w:lang w:val="en-US"/>
        </w:rPr>
        <w:t xml:space="preserve"> </w:t>
      </w:r>
      <w:r w:rsidR="005D54B5">
        <w:rPr>
          <w:lang w:val="ru-RU"/>
        </w:rPr>
        <w:t>в</w:t>
      </w:r>
      <w:r>
        <w:rPr>
          <w:lang w:val="ru-RU"/>
        </w:rPr>
        <w:t>ынуть</w:t>
      </w:r>
      <w:r w:rsidRPr="00B423FC">
        <w:rPr>
          <w:lang w:val="en-US"/>
        </w:rPr>
        <w:t xml:space="preserve"> </w:t>
      </w:r>
      <w:r>
        <w:rPr>
          <w:lang w:val="ru-RU"/>
        </w:rPr>
        <w:t>вытяжку</w:t>
      </w:r>
      <w:r w:rsidRPr="00B423FC">
        <w:rPr>
          <w:lang w:val="en-US"/>
        </w:rPr>
        <w:t xml:space="preserve"> </w:t>
      </w:r>
      <w:r>
        <w:rPr>
          <w:lang w:val="ru-RU"/>
        </w:rPr>
        <w:t>из</w:t>
      </w:r>
      <w:r w:rsidRPr="00B423FC">
        <w:rPr>
          <w:lang w:val="en-US"/>
        </w:rPr>
        <w:t xml:space="preserve"> </w:t>
      </w:r>
      <w:r>
        <w:rPr>
          <w:lang w:val="ru-RU"/>
        </w:rPr>
        <w:t>картона</w:t>
      </w:r>
      <w:r w:rsidRPr="003378FB">
        <w:rPr>
          <w:lang w:val="en-US"/>
        </w:rPr>
        <w:t xml:space="preserve">, </w:t>
      </w:r>
      <w:r>
        <w:rPr>
          <w:lang w:val="ru-RU"/>
        </w:rPr>
        <w:t>убрать</w:t>
      </w:r>
      <w:r w:rsidRPr="00B423FC">
        <w:rPr>
          <w:lang w:val="en-US"/>
        </w:rPr>
        <w:t xml:space="preserve"> </w:t>
      </w:r>
      <w:r>
        <w:rPr>
          <w:lang w:val="ru-RU"/>
        </w:rPr>
        <w:t>все</w:t>
      </w:r>
      <w:r w:rsidRPr="00B423FC">
        <w:rPr>
          <w:lang w:val="en-US"/>
        </w:rPr>
        <w:t xml:space="preserve"> </w:t>
      </w:r>
      <w:r>
        <w:rPr>
          <w:lang w:val="ru-RU"/>
        </w:rPr>
        <w:t>защитные</w:t>
      </w:r>
      <w:r w:rsidRPr="00B423FC">
        <w:rPr>
          <w:lang w:val="en-US"/>
        </w:rPr>
        <w:t xml:space="preserve"> </w:t>
      </w:r>
      <w:r>
        <w:rPr>
          <w:lang w:val="ru-RU"/>
        </w:rPr>
        <w:t>элементы</w:t>
      </w:r>
      <w:r w:rsidRPr="003378FB">
        <w:rPr>
          <w:lang w:val="en-US"/>
        </w:rPr>
        <w:t>,</w:t>
      </w:r>
      <w:r w:rsidRPr="008A64BB">
        <w:rPr>
          <w:lang w:val="en-US"/>
        </w:rPr>
        <w:t xml:space="preserve"> </w:t>
      </w:r>
      <w:proofErr w:type="spellStart"/>
      <w:r w:rsidRPr="008A64BB">
        <w:rPr>
          <w:lang w:val="en-US"/>
        </w:rPr>
        <w:t>предохраняющие</w:t>
      </w:r>
      <w:proofErr w:type="spellEnd"/>
      <w:r w:rsidRPr="008A64BB">
        <w:rPr>
          <w:lang w:val="en-US"/>
        </w:rPr>
        <w:t xml:space="preserve"> </w:t>
      </w:r>
      <w:r>
        <w:rPr>
          <w:lang w:val="ru-RU"/>
        </w:rPr>
        <w:t>картон</w:t>
      </w:r>
      <w:r w:rsidRPr="008A64BB">
        <w:rPr>
          <w:lang w:val="en-US"/>
        </w:rPr>
        <w:t>.</w:t>
      </w:r>
      <w:r w:rsidR="00B264E0">
        <w:rPr>
          <w:lang w:val="ru-RU"/>
        </w:rPr>
        <w:t xml:space="preserve"> </w:t>
      </w:r>
      <w:r w:rsidRPr="008A64BB">
        <w:rPr>
          <w:lang w:val="en-US"/>
        </w:rPr>
        <w:t xml:space="preserve"> </w:t>
      </w:r>
      <w:r>
        <w:rPr>
          <w:lang w:val="ru-RU"/>
        </w:rPr>
        <w:t>Закрыт</w:t>
      </w:r>
      <w:r w:rsidRPr="008A64BB">
        <w:rPr>
          <w:lang w:val="en-US"/>
        </w:rPr>
        <w:t xml:space="preserve"> </w:t>
      </w:r>
      <w:r>
        <w:rPr>
          <w:lang w:val="ru-RU"/>
        </w:rPr>
        <w:t>коробку</w:t>
      </w:r>
      <w:r w:rsidRPr="008A64BB">
        <w:rPr>
          <w:lang w:val="en-US"/>
        </w:rPr>
        <w:t xml:space="preserve"> </w:t>
      </w:r>
      <w:r>
        <w:rPr>
          <w:lang w:val="ru-RU"/>
        </w:rPr>
        <w:t>и</w:t>
      </w:r>
      <w:r w:rsidRPr="008A64BB">
        <w:rPr>
          <w:lang w:val="en-US"/>
        </w:rPr>
        <w:t xml:space="preserve"> </w:t>
      </w:r>
      <w:r>
        <w:rPr>
          <w:lang w:val="ru-RU"/>
        </w:rPr>
        <w:t>разместить</w:t>
      </w:r>
      <w:r w:rsidRPr="008A64BB">
        <w:rPr>
          <w:lang w:val="en-US"/>
        </w:rPr>
        <w:t xml:space="preserve"> </w:t>
      </w:r>
      <w:r>
        <w:rPr>
          <w:lang w:val="ru-RU"/>
        </w:rPr>
        <w:t>вытяжку</w:t>
      </w:r>
      <w:r w:rsidRPr="008A64BB">
        <w:rPr>
          <w:lang w:val="en-US"/>
        </w:rPr>
        <w:t xml:space="preserve"> </w:t>
      </w:r>
      <w:r>
        <w:rPr>
          <w:lang w:val="ru-RU"/>
        </w:rPr>
        <w:t>сверху</w:t>
      </w:r>
      <w:r w:rsidRPr="008A64BB">
        <w:rPr>
          <w:lang w:val="en-US"/>
        </w:rPr>
        <w:t xml:space="preserve"> </w:t>
      </w:r>
      <w:r>
        <w:rPr>
          <w:lang w:val="ru-RU"/>
        </w:rPr>
        <w:t>чтобы</w:t>
      </w:r>
      <w:r w:rsidRPr="008A64BB">
        <w:rPr>
          <w:lang w:val="en-US"/>
        </w:rPr>
        <w:t xml:space="preserve"> </w:t>
      </w:r>
      <w:r>
        <w:rPr>
          <w:lang w:val="ru-RU"/>
        </w:rPr>
        <w:t>предварительно</w:t>
      </w:r>
      <w:r w:rsidRPr="008A64BB">
        <w:rPr>
          <w:lang w:val="en-US"/>
        </w:rPr>
        <w:t xml:space="preserve"> </w:t>
      </w:r>
      <w:r>
        <w:rPr>
          <w:lang w:val="ru-RU"/>
        </w:rPr>
        <w:t>проверить</w:t>
      </w:r>
      <w:r w:rsidRPr="008A64BB">
        <w:rPr>
          <w:lang w:val="en-US"/>
        </w:rPr>
        <w:t xml:space="preserve"> </w:t>
      </w:r>
      <w:r>
        <w:rPr>
          <w:lang w:val="ru-RU"/>
        </w:rPr>
        <w:t>работу</w:t>
      </w:r>
      <w:r w:rsidRPr="008A64BB">
        <w:rPr>
          <w:lang w:val="en-US"/>
        </w:rPr>
        <w:t xml:space="preserve"> </w:t>
      </w:r>
      <w:r>
        <w:rPr>
          <w:lang w:val="ru-RU"/>
        </w:rPr>
        <w:t>устрпойства</w:t>
      </w:r>
    </w:p>
    <w:p w:rsidR="001E79F6" w:rsidRPr="003378FB" w:rsidRDefault="005D54B5" w:rsidP="001E79F6">
      <w:pPr>
        <w:numPr>
          <w:ilvl w:val="0"/>
          <w:numId w:val="21"/>
        </w:numPr>
        <w:ind w:right="736"/>
        <w:jc w:val="both"/>
        <w:rPr>
          <w:lang w:val="en-US"/>
        </w:rPr>
      </w:pPr>
      <w:r>
        <w:rPr>
          <w:lang w:val="ru-RU"/>
        </w:rPr>
        <w:lastRenderedPageBreak/>
        <w:t xml:space="preserve">Установить потолочный </w:t>
      </w:r>
      <w:r w:rsidR="001E79F6">
        <w:rPr>
          <w:lang w:val="ru-RU"/>
        </w:rPr>
        <w:t>кронштейн</w:t>
      </w:r>
      <w:r w:rsidR="001E79F6" w:rsidRPr="003378FB">
        <w:rPr>
          <w:lang w:val="en-US"/>
        </w:rPr>
        <w:t>.</w:t>
      </w:r>
    </w:p>
    <w:p w:rsidR="001E79F6" w:rsidRPr="008A64BB" w:rsidRDefault="005D54B5" w:rsidP="001E79F6">
      <w:pPr>
        <w:numPr>
          <w:ilvl w:val="0"/>
          <w:numId w:val="21"/>
        </w:numPr>
        <w:ind w:right="736"/>
        <w:jc w:val="both"/>
        <w:rPr>
          <w:lang w:val="ru-RU"/>
        </w:rPr>
      </w:pPr>
      <w:r>
        <w:rPr>
          <w:lang w:val="ru-RU"/>
        </w:rPr>
        <w:t>П</w:t>
      </w:r>
      <w:r w:rsidR="001E79F6">
        <w:rPr>
          <w:lang w:val="ru-RU"/>
        </w:rPr>
        <w:t>овесить вытяжку на раньше установленный кронштейн</w:t>
      </w:r>
      <w:r w:rsidR="00B264E0">
        <w:rPr>
          <w:lang w:val="ru-RU"/>
        </w:rPr>
        <w:t xml:space="preserve"> (Рис. 4)</w:t>
      </w:r>
      <w:r>
        <w:rPr>
          <w:lang w:val="ru-RU"/>
        </w:rPr>
        <w:t>.</w:t>
      </w:r>
      <w:r w:rsidR="001E79F6" w:rsidRPr="008A64BB">
        <w:rPr>
          <w:lang w:val="ru-RU"/>
        </w:rPr>
        <w:t xml:space="preserve"> </w:t>
      </w:r>
    </w:p>
    <w:p w:rsidR="001E79F6" w:rsidRDefault="005D54B5" w:rsidP="001E79F6">
      <w:pPr>
        <w:numPr>
          <w:ilvl w:val="0"/>
          <w:numId w:val="21"/>
        </w:numPr>
        <w:ind w:right="736"/>
        <w:jc w:val="both"/>
        <w:rPr>
          <w:lang w:val="en-US"/>
        </w:rPr>
      </w:pPr>
      <w:r>
        <w:rPr>
          <w:lang w:val="ru-RU"/>
        </w:rPr>
        <w:t>П</w:t>
      </w:r>
      <w:r w:rsidR="001E79F6">
        <w:rPr>
          <w:lang w:val="ru-RU"/>
        </w:rPr>
        <w:t>одкючите кабели двигателя</w:t>
      </w:r>
      <w:r>
        <w:rPr>
          <w:lang w:val="ru-RU"/>
        </w:rPr>
        <w:t>.</w:t>
      </w:r>
    </w:p>
    <w:p w:rsidR="001E79F6" w:rsidRPr="003378FB" w:rsidRDefault="001E79F6" w:rsidP="001E79F6">
      <w:pPr>
        <w:numPr>
          <w:ilvl w:val="0"/>
          <w:numId w:val="21"/>
        </w:numPr>
        <w:ind w:right="736"/>
        <w:jc w:val="both"/>
        <w:rPr>
          <w:lang w:val="en-US"/>
        </w:rPr>
      </w:pPr>
      <w:r>
        <w:rPr>
          <w:lang w:val="ru-RU"/>
        </w:rPr>
        <w:t>Снмите защитн</w:t>
      </w:r>
      <w:r w:rsidR="005D54B5">
        <w:rPr>
          <w:lang w:val="ru-RU"/>
        </w:rPr>
        <w:t>ую плёнку.</w:t>
      </w:r>
    </w:p>
    <w:p w:rsidR="009221CE" w:rsidRPr="003D496F" w:rsidRDefault="009221CE" w:rsidP="003B07CB">
      <w:pPr>
        <w:jc w:val="both"/>
        <w:rPr>
          <w:sz w:val="20"/>
          <w:szCs w:val="20"/>
          <w:lang w:val="ru-RU"/>
        </w:rPr>
      </w:pPr>
    </w:p>
    <w:p w:rsidR="003B07CB" w:rsidRPr="003B07CB" w:rsidRDefault="003B07CB" w:rsidP="003B07CB">
      <w:pPr>
        <w:jc w:val="both"/>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B0616C">
        <w:trPr>
          <w:trHeight w:val="96"/>
          <w:jc w:val="center"/>
        </w:trPr>
        <w:tc>
          <w:tcPr>
            <w:tcW w:w="6829" w:type="dxa"/>
            <w:shd w:val="clear" w:color="auto" w:fill="D9D9D9"/>
          </w:tcPr>
          <w:p w:rsidR="00721852" w:rsidRPr="00BC6176" w:rsidRDefault="00BC6176" w:rsidP="00DF2A84">
            <w:pPr>
              <w:rPr>
                <w:b/>
                <w:lang w:val="ru-RU"/>
              </w:rPr>
            </w:pPr>
            <w:r w:rsidRPr="00BC6176">
              <w:rPr>
                <w:b/>
                <w:lang w:val="ru-RU"/>
              </w:rPr>
              <w:t xml:space="preserve">3. </w:t>
            </w:r>
            <w:r w:rsidRPr="00BC6176">
              <w:rPr>
                <w:b/>
                <w:bCs/>
                <w:lang w:val="ru-RU"/>
              </w:rPr>
              <w:t>Подключение к электропроводке и контроль действия</w:t>
            </w:r>
            <w:r w:rsidRPr="00BC6176">
              <w:rPr>
                <w:b/>
                <w:bCs/>
                <w:lang w:val="fr-FR"/>
              </w:rPr>
              <w:t>.</w:t>
            </w:r>
          </w:p>
        </w:tc>
      </w:tr>
    </w:tbl>
    <w:p w:rsidR="00721852" w:rsidRPr="00BC6176" w:rsidRDefault="00721852" w:rsidP="00721852">
      <w:pPr>
        <w:jc w:val="both"/>
        <w:rPr>
          <w:sz w:val="16"/>
          <w:szCs w:val="16"/>
          <w:lang w:val="ru-RU"/>
        </w:rPr>
      </w:pPr>
    </w:p>
    <w:p w:rsidR="00BC6176" w:rsidRPr="00124F85" w:rsidRDefault="00721852" w:rsidP="00BC6176">
      <w:pPr>
        <w:tabs>
          <w:tab w:val="left" w:pos="0"/>
        </w:tabs>
        <w:spacing w:line="360" w:lineRule="auto"/>
        <w:jc w:val="both"/>
        <w:rPr>
          <w:lang w:val="ru-RU"/>
        </w:rPr>
      </w:pPr>
      <w:r w:rsidRPr="00BC6176">
        <w:rPr>
          <w:sz w:val="20"/>
          <w:szCs w:val="20"/>
          <w:lang w:val="ru-RU"/>
        </w:rPr>
        <w:t xml:space="preserve">     </w:t>
      </w:r>
      <w:r w:rsidR="00BC6176" w:rsidRPr="00E505C1">
        <w:rPr>
          <w:bCs/>
          <w:lang w:val="ru-RU"/>
        </w:rPr>
        <w:t>После подключения к электропроводке</w:t>
      </w:r>
      <w:r w:rsidR="00BC6176" w:rsidRPr="00E505C1">
        <w:rPr>
          <w:bCs/>
          <w:lang w:val="fr-FR"/>
        </w:rPr>
        <w:t xml:space="preserve"> (</w:t>
      </w:r>
      <w:r w:rsidR="00BC6176" w:rsidRPr="00E505C1">
        <w:rPr>
          <w:bCs/>
          <w:lang w:val="ru-RU"/>
        </w:rPr>
        <w:t>по зараннее определенным требованиям</w:t>
      </w:r>
      <w:r w:rsidR="00BC6176" w:rsidRPr="00E505C1">
        <w:rPr>
          <w:bCs/>
          <w:lang w:val="fr-FR"/>
        </w:rPr>
        <w:t>)</w:t>
      </w:r>
      <w:r w:rsidR="00BC6176" w:rsidRPr="00E505C1">
        <w:rPr>
          <w:bCs/>
          <w:lang w:val="ru-RU"/>
        </w:rPr>
        <w:t>,</w:t>
      </w:r>
      <w:r w:rsidR="00BC6176" w:rsidRPr="00E505C1">
        <w:rPr>
          <w:bCs/>
          <w:lang w:val="fr-FR"/>
        </w:rPr>
        <w:t xml:space="preserve"> </w:t>
      </w:r>
      <w:r w:rsidR="00BC6176" w:rsidRPr="00E505C1">
        <w:rPr>
          <w:bCs/>
          <w:lang w:val="ru-RU"/>
        </w:rPr>
        <w:t>следует проверить исправность двигателя и освещения</w:t>
      </w:r>
      <w:r w:rsidR="00BC6176">
        <w:rPr>
          <w:bCs/>
          <w:lang w:val="ru-RU"/>
        </w:rPr>
        <w:t>.</w:t>
      </w:r>
      <w:r w:rsidR="00BC6176">
        <w:rPr>
          <w:b/>
          <w:bCs/>
          <w:sz w:val="22"/>
          <w:szCs w:val="22"/>
          <w:lang w:val="fr-FR"/>
        </w:rPr>
        <w:t xml:space="preserve"> </w:t>
      </w:r>
      <w:r w:rsidR="00BC6176" w:rsidRPr="00BC62D7">
        <w:rPr>
          <w:lang w:val="ru-RU"/>
        </w:rPr>
        <w:t>После установки вытяжки розетка должна быть доступна для отключения вилки от питания.</w:t>
      </w:r>
    </w:p>
    <w:p w:rsidR="003D496F" w:rsidRPr="00124F85" w:rsidRDefault="003D496F" w:rsidP="00BC6176">
      <w:pPr>
        <w:tabs>
          <w:tab w:val="left" w:pos="0"/>
        </w:tabs>
        <w:spacing w:line="360" w:lineRule="auto"/>
        <w:jc w:val="both"/>
        <w:rPr>
          <w:lang w:val="ru-RU"/>
        </w:rPr>
      </w:pPr>
    </w:p>
    <w:p w:rsidR="003D496F" w:rsidRPr="00124F85" w:rsidRDefault="003D496F" w:rsidP="00BC6176">
      <w:pPr>
        <w:tabs>
          <w:tab w:val="left" w:pos="0"/>
        </w:tabs>
        <w:spacing w:line="360" w:lineRule="auto"/>
        <w:jc w:val="both"/>
        <w:rPr>
          <w:b/>
          <w:bCs/>
          <w:sz w:val="22"/>
          <w:szCs w:val="22"/>
          <w:lang w:val="ru-RU"/>
        </w:rPr>
      </w:pPr>
    </w:p>
    <w:p w:rsidR="00721852" w:rsidRPr="00BC6176" w:rsidRDefault="00721852" w:rsidP="00BC6176">
      <w:pPr>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0616C">
        <w:trPr>
          <w:jc w:val="center"/>
        </w:trPr>
        <w:tc>
          <w:tcPr>
            <w:tcW w:w="6829" w:type="dxa"/>
            <w:shd w:val="clear" w:color="auto" w:fill="D9D9D9"/>
          </w:tcPr>
          <w:p w:rsidR="00721852" w:rsidRPr="00BC6176" w:rsidRDefault="00BC6176" w:rsidP="00721852">
            <w:pPr>
              <w:rPr>
                <w:b/>
                <w:lang w:val="ru-RU"/>
              </w:rPr>
            </w:pPr>
            <w:r w:rsidRPr="00BC6176">
              <w:rPr>
                <w:b/>
                <w:lang w:val="ru-RU"/>
              </w:rPr>
              <w:t xml:space="preserve">4. </w:t>
            </w:r>
            <w:r w:rsidRPr="00BC6176">
              <w:rPr>
                <w:b/>
                <w:bCs/>
                <w:lang w:val="ru-RU"/>
              </w:rPr>
              <w:t>Установка режимов работы вытяжного устройства</w:t>
            </w:r>
          </w:p>
        </w:tc>
      </w:tr>
    </w:tbl>
    <w:p w:rsidR="00721852" w:rsidRPr="00BC6176" w:rsidRDefault="00721852" w:rsidP="00721852">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0616C">
        <w:trPr>
          <w:jc w:val="center"/>
        </w:trPr>
        <w:tc>
          <w:tcPr>
            <w:tcW w:w="6829" w:type="dxa"/>
            <w:shd w:val="clear" w:color="auto" w:fill="D9D9D9"/>
          </w:tcPr>
          <w:p w:rsidR="00721852" w:rsidRPr="00BC6176" w:rsidRDefault="00BC6176" w:rsidP="00DF2A84">
            <w:pPr>
              <w:rPr>
                <w:b/>
                <w:lang w:val="ru-RU"/>
              </w:rPr>
            </w:pPr>
            <w:r>
              <w:rPr>
                <w:b/>
                <w:lang w:val="ru-RU"/>
              </w:rPr>
              <w:t>4</w:t>
            </w:r>
            <w:r w:rsidRPr="005B2E5A">
              <w:rPr>
                <w:b/>
                <w:lang w:val="ru-RU"/>
              </w:rPr>
              <w:t xml:space="preserve">.1. </w:t>
            </w:r>
            <w:r w:rsidRPr="005B2E5A">
              <w:rPr>
                <w:b/>
                <w:bCs/>
                <w:lang w:val="ru-RU"/>
              </w:rPr>
              <w:t>Работа в режиме вытяжной системы</w:t>
            </w:r>
          </w:p>
        </w:tc>
      </w:tr>
    </w:tbl>
    <w:p w:rsidR="00C9730B" w:rsidRPr="00BC6176" w:rsidRDefault="00C9730B" w:rsidP="00C9730B">
      <w:pPr>
        <w:rPr>
          <w:sz w:val="20"/>
          <w:szCs w:val="20"/>
          <w:lang w:val="ru-RU"/>
        </w:rPr>
      </w:pPr>
      <w:r w:rsidRPr="00BC6176">
        <w:rPr>
          <w:sz w:val="20"/>
          <w:szCs w:val="20"/>
          <w:lang w:val="ru-RU"/>
        </w:rPr>
        <w:t xml:space="preserve">  </w:t>
      </w:r>
    </w:p>
    <w:p w:rsidR="00BC6176" w:rsidRPr="00E505C1" w:rsidRDefault="00BC6176" w:rsidP="00BC6176">
      <w:pPr>
        <w:tabs>
          <w:tab w:val="left" w:pos="0"/>
        </w:tabs>
        <w:spacing w:line="360" w:lineRule="auto"/>
        <w:jc w:val="both"/>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BC6176" w:rsidRDefault="00BC6176" w:rsidP="00BC6176">
      <w:pPr>
        <w:tabs>
          <w:tab w:val="left" w:pos="0"/>
        </w:tabs>
        <w:spacing w:line="360" w:lineRule="auto"/>
        <w:jc w:val="both"/>
        <w:rPr>
          <w:bCs/>
          <w:lang w:val="ru-RU"/>
        </w:rPr>
      </w:pPr>
      <w:r w:rsidRPr="00E505C1">
        <w:rPr>
          <w:bCs/>
          <w:lang w:val="ru-RU"/>
        </w:rPr>
        <w:t>Устройство следует присоединить к отверстию отводящему воздух наружу при помощи жесткого или эластичного</w:t>
      </w:r>
      <w:r w:rsidR="00D008F3">
        <w:rPr>
          <w:bCs/>
          <w:lang w:val="ru-RU"/>
        </w:rPr>
        <w:t xml:space="preserve"> (гибкого)</w:t>
      </w:r>
      <w:r w:rsidRPr="00E505C1">
        <w:rPr>
          <w:bCs/>
          <w:lang w:val="ru-RU"/>
        </w:rPr>
        <w:t xml:space="preserve"> трубопровода диаметром 150 </w:t>
      </w:r>
      <w:r>
        <w:rPr>
          <w:bCs/>
          <w:lang w:val="ru-RU"/>
        </w:rPr>
        <w:t xml:space="preserve">или 120 </w:t>
      </w:r>
      <w:r w:rsidRPr="00E505C1">
        <w:rPr>
          <w:bCs/>
          <w:lang w:val="ru-RU"/>
        </w:rPr>
        <w:t>мм, который следует приобрести в специализированном магазине.</w:t>
      </w:r>
    </w:p>
    <w:p w:rsidR="00BC6176" w:rsidRPr="00934FBE" w:rsidRDefault="00BC6176" w:rsidP="00BC6176">
      <w:pPr>
        <w:tabs>
          <w:tab w:val="left" w:pos="0"/>
        </w:tabs>
        <w:spacing w:line="360" w:lineRule="auto"/>
        <w:jc w:val="both"/>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721852" w:rsidRPr="00BC6176" w:rsidRDefault="00721852" w:rsidP="00BC6176">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0616C">
        <w:trPr>
          <w:jc w:val="center"/>
        </w:trPr>
        <w:tc>
          <w:tcPr>
            <w:tcW w:w="6829" w:type="dxa"/>
            <w:shd w:val="clear" w:color="auto" w:fill="D9D9D9"/>
          </w:tcPr>
          <w:p w:rsidR="00721852" w:rsidRPr="00BC6176" w:rsidRDefault="00BC6176" w:rsidP="00DF2A84">
            <w:pPr>
              <w:rPr>
                <w:b/>
                <w:lang w:val="ru-RU"/>
              </w:rPr>
            </w:pPr>
            <w:r>
              <w:rPr>
                <w:b/>
                <w:lang w:val="ru-RU"/>
              </w:rPr>
              <w:t>4</w:t>
            </w:r>
            <w:r w:rsidRPr="007948C8">
              <w:rPr>
                <w:b/>
                <w:lang w:val="ru-RU"/>
              </w:rPr>
              <w:t xml:space="preserve">.2.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tc>
      </w:tr>
    </w:tbl>
    <w:p w:rsidR="00721852" w:rsidRPr="00BC6176" w:rsidRDefault="00721852" w:rsidP="00C9730B">
      <w:pPr>
        <w:pStyle w:val="Tekstpodstawowy2"/>
        <w:spacing w:after="0" w:line="240" w:lineRule="auto"/>
        <w:rPr>
          <w:sz w:val="16"/>
          <w:szCs w:val="16"/>
          <w:lang w:val="ru-RU"/>
        </w:rPr>
      </w:pPr>
    </w:p>
    <w:p w:rsidR="00BC6176" w:rsidRPr="007948C8" w:rsidRDefault="00721852" w:rsidP="00BC6176">
      <w:pPr>
        <w:autoSpaceDE w:val="0"/>
        <w:autoSpaceDN w:val="0"/>
        <w:spacing w:line="360" w:lineRule="auto"/>
        <w:jc w:val="both"/>
        <w:rPr>
          <w:lang w:val="ru-RU"/>
        </w:rPr>
      </w:pPr>
      <w:r w:rsidRPr="00BC6176">
        <w:rPr>
          <w:sz w:val="20"/>
          <w:szCs w:val="20"/>
          <w:lang w:val="ru-RU"/>
        </w:rPr>
        <w:t xml:space="preserve">    </w:t>
      </w:r>
      <w:r w:rsidR="00BC6176"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BC6176" w:rsidRPr="007948C8" w:rsidRDefault="00BC6176" w:rsidP="00BC6176">
      <w:pPr>
        <w:spacing w:line="360" w:lineRule="auto"/>
        <w:jc w:val="both"/>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721852" w:rsidRPr="00D008F3" w:rsidRDefault="00721852" w:rsidP="00BC6176">
      <w:pPr>
        <w:rPr>
          <w:sz w:val="16"/>
          <w:szCs w:val="16"/>
          <w:lang w:val="ru-RU"/>
        </w:rPr>
      </w:pPr>
    </w:p>
    <w:p w:rsidR="003B07CB" w:rsidRDefault="003B07CB" w:rsidP="00BC6176">
      <w:pPr>
        <w:rPr>
          <w:sz w:val="16"/>
          <w:szCs w:val="16"/>
          <w:lang w:val="ru-RU"/>
        </w:rPr>
      </w:pPr>
    </w:p>
    <w:p w:rsidR="005D54B5" w:rsidRDefault="005D54B5" w:rsidP="00BC6176">
      <w:pPr>
        <w:rPr>
          <w:sz w:val="16"/>
          <w:szCs w:val="16"/>
          <w:lang w:val="ru-RU"/>
        </w:rPr>
      </w:pPr>
    </w:p>
    <w:p w:rsidR="005D54B5" w:rsidRDefault="005D54B5" w:rsidP="00BC6176">
      <w:pPr>
        <w:rPr>
          <w:sz w:val="16"/>
          <w:szCs w:val="16"/>
          <w:lang w:val="ru-RU"/>
        </w:rPr>
      </w:pPr>
    </w:p>
    <w:p w:rsidR="005D54B5" w:rsidRDefault="005D54B5" w:rsidP="00BC6176">
      <w:pPr>
        <w:rPr>
          <w:sz w:val="16"/>
          <w:szCs w:val="16"/>
          <w:lang w:val="ru-RU"/>
        </w:rPr>
      </w:pPr>
    </w:p>
    <w:p w:rsidR="005D54B5" w:rsidRDefault="005D54B5" w:rsidP="00BC6176">
      <w:pPr>
        <w:rPr>
          <w:sz w:val="16"/>
          <w:szCs w:val="16"/>
          <w:lang w:val="ru-RU"/>
        </w:rPr>
      </w:pPr>
    </w:p>
    <w:p w:rsidR="005D54B5" w:rsidRDefault="005D54B5" w:rsidP="00BC6176">
      <w:pPr>
        <w:rPr>
          <w:sz w:val="16"/>
          <w:szCs w:val="16"/>
          <w:lang w:val="ru-RU"/>
        </w:rPr>
      </w:pPr>
    </w:p>
    <w:p w:rsidR="005D54B5" w:rsidRPr="00D008F3" w:rsidRDefault="005D54B5" w:rsidP="00BC6176">
      <w:pPr>
        <w:rPr>
          <w:sz w:val="16"/>
          <w:szCs w:val="16"/>
          <w:lang w:val="ru-RU"/>
        </w:rPr>
      </w:pPr>
    </w:p>
    <w:p w:rsidR="003B07CB" w:rsidRPr="00D008F3" w:rsidRDefault="003B07CB" w:rsidP="00BC6176">
      <w:pPr>
        <w:rPr>
          <w:sz w:val="16"/>
          <w:szCs w:val="16"/>
          <w:lang w:val="ru-RU"/>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73"/>
      </w:tblGrid>
      <w:tr w:rsidR="00721852" w:rsidRPr="00721852">
        <w:trPr>
          <w:jc w:val="center"/>
        </w:trPr>
        <w:tc>
          <w:tcPr>
            <w:tcW w:w="6873" w:type="dxa"/>
            <w:shd w:val="clear" w:color="auto" w:fill="D9D9D9"/>
          </w:tcPr>
          <w:p w:rsidR="00721852" w:rsidRPr="00BC6176" w:rsidRDefault="00BC6176" w:rsidP="00BC6176">
            <w:pPr>
              <w:autoSpaceDE w:val="0"/>
              <w:autoSpaceDN w:val="0"/>
              <w:rPr>
                <w:b/>
              </w:rPr>
            </w:pPr>
            <w:r>
              <w:rPr>
                <w:b/>
                <w:lang w:val="ru-RU"/>
              </w:rPr>
              <w:lastRenderedPageBreak/>
              <w:t>4</w:t>
            </w:r>
            <w:r w:rsidRPr="00966833">
              <w:rPr>
                <w:b/>
                <w:lang w:val="ru-RU"/>
              </w:rPr>
              <w:t xml:space="preserve">.3. </w:t>
            </w:r>
            <w:r w:rsidRPr="004C1A21">
              <w:rPr>
                <w:b/>
                <w:lang w:val="ru-RU"/>
              </w:rPr>
              <w:t>Скорости</w:t>
            </w:r>
            <w:r w:rsidRPr="0049438E">
              <w:rPr>
                <w:b/>
                <w:lang w:val="ru-RU"/>
              </w:rPr>
              <w:t xml:space="preserve"> </w:t>
            </w:r>
            <w:r w:rsidRPr="004C1A21">
              <w:rPr>
                <w:b/>
                <w:lang w:val="ru-RU"/>
              </w:rPr>
              <w:t>вентилятора</w:t>
            </w:r>
          </w:p>
        </w:tc>
      </w:tr>
    </w:tbl>
    <w:p w:rsidR="00721852" w:rsidRPr="00C9730B" w:rsidRDefault="00721852" w:rsidP="00721852">
      <w:pPr>
        <w:rPr>
          <w:sz w:val="16"/>
          <w:szCs w:val="16"/>
        </w:rPr>
      </w:pPr>
    </w:p>
    <w:p w:rsidR="00BC6176" w:rsidRPr="00966833" w:rsidRDefault="00BC6176" w:rsidP="00BC6176">
      <w:pPr>
        <w:autoSpaceDE w:val="0"/>
        <w:autoSpaceDN w:val="0"/>
        <w:spacing w:line="360" w:lineRule="auto"/>
        <w:ind w:firstLine="708"/>
        <w:jc w:val="both"/>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721852" w:rsidRPr="00BC6176" w:rsidRDefault="00721852" w:rsidP="00C9730B">
      <w:pPr>
        <w:rPr>
          <w:sz w:val="16"/>
          <w:szCs w:val="16"/>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trPr>
          <w:jc w:val="center"/>
        </w:trPr>
        <w:tc>
          <w:tcPr>
            <w:tcW w:w="6829" w:type="dxa"/>
            <w:shd w:val="clear" w:color="auto" w:fill="D9D9D9"/>
          </w:tcPr>
          <w:p w:rsidR="00721852" w:rsidRPr="00BC6176" w:rsidRDefault="00BC6176" w:rsidP="00BC6176">
            <w:pPr>
              <w:pStyle w:val="Nagwek2"/>
              <w:spacing w:before="0" w:after="0"/>
              <w:rPr>
                <w:rFonts w:ascii="Times New Roman" w:hAnsi="Times New Roman" w:cs="Times New Roman"/>
                <w:i w:val="0"/>
              </w:rPr>
            </w:pPr>
            <w:r w:rsidRPr="00BC6176">
              <w:rPr>
                <w:rFonts w:ascii="Times New Roman" w:hAnsi="Times New Roman" w:cs="Times New Roman"/>
                <w:i w:val="0"/>
              </w:rPr>
              <w:t>VI</w:t>
            </w:r>
            <w:r w:rsidRPr="00BC6176">
              <w:rPr>
                <w:rFonts w:ascii="Times New Roman" w:hAnsi="Times New Roman" w:cs="Times New Roman"/>
                <w:i w:val="0"/>
                <w:lang w:val="ru-RU"/>
              </w:rPr>
              <w:t xml:space="preserve">. </w:t>
            </w:r>
            <w:r w:rsidRPr="00BC6176">
              <w:rPr>
                <w:rFonts w:ascii="Times New Roman" w:hAnsi="Times New Roman" w:cs="Times New Roman"/>
                <w:bCs w:val="0"/>
                <w:i w:val="0"/>
                <w:lang w:val="ru-RU"/>
              </w:rPr>
              <w:t>ОБСЛУЖИВАНИЕ И УХОД</w:t>
            </w:r>
          </w:p>
        </w:tc>
      </w:tr>
    </w:tbl>
    <w:p w:rsidR="00721852" w:rsidRPr="00C9730B" w:rsidRDefault="00721852" w:rsidP="00C9730B">
      <w:pPr>
        <w:pStyle w:val="Nagwek2"/>
        <w:spacing w:before="0" w:after="0"/>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jc w:val="center"/>
        </w:trPr>
        <w:tc>
          <w:tcPr>
            <w:tcW w:w="6829" w:type="dxa"/>
            <w:shd w:val="clear" w:color="auto" w:fill="D9D9D9"/>
          </w:tcPr>
          <w:p w:rsidR="00721852" w:rsidRPr="005249F5" w:rsidRDefault="005249F5" w:rsidP="00DF2A84">
            <w:pPr>
              <w:rPr>
                <w:b/>
              </w:rPr>
            </w:pPr>
            <w:r w:rsidRPr="00E505C1">
              <w:rPr>
                <w:b/>
                <w:lang w:val="ru-RU"/>
              </w:rPr>
              <w:t>1. Безопасность пользования</w:t>
            </w:r>
          </w:p>
        </w:tc>
      </w:tr>
    </w:tbl>
    <w:p w:rsidR="00721852" w:rsidRPr="00C9730B" w:rsidRDefault="00721852" w:rsidP="00721852">
      <w:pPr>
        <w:rPr>
          <w:sz w:val="16"/>
          <w:szCs w:val="16"/>
        </w:rPr>
      </w:pPr>
    </w:p>
    <w:p w:rsidR="005249F5" w:rsidRPr="005249F5" w:rsidRDefault="00721852" w:rsidP="005249F5">
      <w:pPr>
        <w:tabs>
          <w:tab w:val="left" w:pos="0"/>
        </w:tabs>
        <w:spacing w:line="360" w:lineRule="auto"/>
        <w:jc w:val="both"/>
        <w:rPr>
          <w:bCs/>
          <w:lang w:val="ru-RU"/>
        </w:rPr>
      </w:pPr>
      <w:r w:rsidRPr="005249F5">
        <w:rPr>
          <w:sz w:val="20"/>
          <w:szCs w:val="20"/>
          <w:lang w:val="ru-RU"/>
        </w:rPr>
        <w:t xml:space="preserve">       </w:t>
      </w:r>
      <w:r w:rsidR="005249F5" w:rsidRPr="00E505C1">
        <w:rPr>
          <w:bCs/>
          <w:lang w:val="ru-RU"/>
        </w:rPr>
        <w:t xml:space="preserve">Следует соблюдать правила безопасности, приведенные в главе </w:t>
      </w:r>
      <w:r w:rsidR="005249F5" w:rsidRPr="00E505C1">
        <w:rPr>
          <w:bCs/>
        </w:rPr>
        <w:t>IV</w:t>
      </w:r>
      <w:r w:rsidR="005249F5" w:rsidRPr="00E505C1">
        <w:rPr>
          <w:bCs/>
          <w:lang w:val="ru-RU"/>
        </w:rPr>
        <w:t>.</w:t>
      </w:r>
      <w:r w:rsidR="005249F5"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CF72E3" w:rsidRPr="00CF72E3" w:rsidRDefault="005249F5" w:rsidP="00CF72E3">
      <w:pPr>
        <w:tabs>
          <w:tab w:val="left" w:pos="0"/>
        </w:tabs>
        <w:spacing w:line="360" w:lineRule="auto"/>
        <w:jc w:val="both"/>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w:t>
      </w:r>
      <w:r w:rsidR="00CF72E3">
        <w:rPr>
          <w:bCs/>
          <w:lang w:val="ru-RU"/>
        </w:rPr>
        <w:t xml:space="preserve"> соответствующих его назначению</w:t>
      </w:r>
      <w:r w:rsidR="00CF72E3" w:rsidRPr="00CF72E3">
        <w:rPr>
          <w:bCs/>
          <w:lang w:val="ru-RU"/>
        </w:rPr>
        <w:t>.</w:t>
      </w:r>
    </w:p>
    <w:p w:rsidR="00307000" w:rsidRPr="006C72BD" w:rsidRDefault="00307000" w:rsidP="005249F5">
      <w:pPr>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721852">
        <w:trPr>
          <w:jc w:val="center"/>
        </w:trPr>
        <w:tc>
          <w:tcPr>
            <w:tcW w:w="6829" w:type="dxa"/>
            <w:shd w:val="clear" w:color="auto" w:fill="D9D9D9"/>
          </w:tcPr>
          <w:p w:rsidR="00721852" w:rsidRPr="00147FC2" w:rsidRDefault="00147FC2" w:rsidP="00147FC2">
            <w:pPr>
              <w:pStyle w:val="Tekstpodstawowy2"/>
              <w:spacing w:line="240" w:lineRule="auto"/>
              <w:rPr>
                <w:b/>
                <w:sz w:val="28"/>
                <w:szCs w:val="28"/>
              </w:rPr>
            </w:pPr>
            <w:r w:rsidRPr="00147FC2">
              <w:rPr>
                <w:b/>
                <w:sz w:val="28"/>
                <w:szCs w:val="28"/>
                <w:lang w:val="ru-RU"/>
              </w:rPr>
              <w:t>2.</w:t>
            </w:r>
            <w:r w:rsidRPr="00147FC2">
              <w:rPr>
                <w:b/>
                <w:bCs/>
                <w:sz w:val="28"/>
                <w:szCs w:val="28"/>
                <w:lang w:val="ru-RU"/>
              </w:rPr>
              <w:t xml:space="preserve"> </w:t>
            </w:r>
            <w:r w:rsidRPr="00147FC2">
              <w:rPr>
                <w:b/>
                <w:bCs/>
                <w:sz w:val="28"/>
                <w:szCs w:val="28"/>
              </w:rPr>
              <w:t>O</w:t>
            </w:r>
            <w:r w:rsidRPr="00147FC2">
              <w:rPr>
                <w:b/>
                <w:bCs/>
                <w:sz w:val="28"/>
                <w:szCs w:val="28"/>
                <w:lang w:val="ru-RU"/>
              </w:rPr>
              <w:t>бслуживание:</w:t>
            </w:r>
          </w:p>
        </w:tc>
      </w:tr>
    </w:tbl>
    <w:p w:rsidR="00721852" w:rsidRDefault="00721852" w:rsidP="00C9730B">
      <w:pPr>
        <w:pStyle w:val="Nagwek3"/>
        <w:spacing w:before="0" w:after="0"/>
        <w:rPr>
          <w:sz w:val="24"/>
          <w:szCs w:val="24"/>
        </w:rPr>
      </w:pPr>
    </w:p>
    <w:p w:rsidR="00147FC2" w:rsidRDefault="00147FC2" w:rsidP="00147FC2"/>
    <w:p w:rsidR="00147FC2" w:rsidRDefault="00147FC2" w:rsidP="00147FC2"/>
    <w:p w:rsidR="00147FC2" w:rsidRPr="00147FC2" w:rsidRDefault="00147FC2" w:rsidP="00147FC2"/>
    <w:tbl>
      <w:tblPr>
        <w:tblW w:w="0" w:type="auto"/>
        <w:jc w:val="center"/>
        <w:tblBorders>
          <w:top w:val="double" w:sz="4" w:space="0" w:color="auto"/>
          <w:left w:val="double" w:sz="4" w:space="0" w:color="auto"/>
          <w:bottom w:val="double" w:sz="4" w:space="0" w:color="auto"/>
          <w:right w:val="double" w:sz="4" w:space="0" w:color="auto"/>
        </w:tblBorders>
        <w:shd w:val="clear" w:color="auto" w:fill="D9D9D9"/>
        <w:tblLook w:val="01E0"/>
      </w:tblPr>
      <w:tblGrid>
        <w:gridCol w:w="6829"/>
      </w:tblGrid>
      <w:tr w:rsidR="00C80377" w:rsidRPr="00721852">
        <w:trPr>
          <w:jc w:val="center"/>
        </w:trPr>
        <w:tc>
          <w:tcPr>
            <w:tcW w:w="6829" w:type="dxa"/>
            <w:shd w:val="clear" w:color="auto" w:fill="D9D9D9"/>
          </w:tcPr>
          <w:p w:rsidR="00721852" w:rsidRPr="00147FC2" w:rsidRDefault="00147FC2" w:rsidP="00DF2A84">
            <w:pPr>
              <w:rPr>
                <w:b/>
              </w:rPr>
            </w:pPr>
            <w:r w:rsidRPr="00966833">
              <w:rPr>
                <w:b/>
                <w:lang w:val="ru-RU"/>
              </w:rPr>
              <w:t xml:space="preserve">2.1. </w:t>
            </w:r>
            <w:r w:rsidRPr="005B2E5A">
              <w:rPr>
                <w:b/>
                <w:bCs/>
                <w:lang w:val="ru-RU"/>
              </w:rPr>
              <w:t>Пульт управления</w:t>
            </w:r>
          </w:p>
        </w:tc>
      </w:tr>
    </w:tbl>
    <w:p w:rsidR="00721852" w:rsidRDefault="00721852" w:rsidP="00721852">
      <w:pPr>
        <w:jc w:val="both"/>
        <w:rPr>
          <w:sz w:val="16"/>
          <w:szCs w:val="16"/>
          <w:lang w:val="ru-RU"/>
        </w:rPr>
      </w:pPr>
    </w:p>
    <w:p w:rsidR="001E79F6" w:rsidRPr="00966833" w:rsidRDefault="001E79F6" w:rsidP="000C51B1">
      <w:pPr>
        <w:autoSpaceDE w:val="0"/>
        <w:autoSpaceDN w:val="0"/>
        <w:spacing w:line="276" w:lineRule="auto"/>
        <w:jc w:val="both"/>
        <w:rPr>
          <w:lang w:val="ru-RU"/>
        </w:rPr>
      </w:pPr>
      <w:r w:rsidRPr="00966833">
        <w:rPr>
          <w:lang w:val="ru-RU"/>
        </w:rPr>
        <w:t xml:space="preserve">Работа вытяжки контролируется при помощи </w:t>
      </w:r>
      <w:r w:rsidRPr="00966833">
        <w:rPr>
          <w:lang w:val="en-US"/>
        </w:rPr>
        <w:t>c</w:t>
      </w:r>
      <w:r w:rsidRPr="00966833">
        <w:rPr>
          <w:lang w:val="ru-RU"/>
        </w:rPr>
        <w:t>овмещенного переключателя (рис. 5)</w:t>
      </w:r>
    </w:p>
    <w:p w:rsidR="001E79F6" w:rsidRPr="00966833" w:rsidRDefault="001E79F6" w:rsidP="000C51B1">
      <w:pPr>
        <w:autoSpaceDE w:val="0"/>
        <w:autoSpaceDN w:val="0"/>
        <w:spacing w:line="276" w:lineRule="auto"/>
        <w:ind w:left="180" w:hanging="180"/>
        <w:jc w:val="both"/>
        <w:rPr>
          <w:lang w:val="ru-RU"/>
        </w:rPr>
      </w:pPr>
      <w:r w:rsidRPr="00966833">
        <w:rPr>
          <w:lang w:val="ru-RU"/>
        </w:rPr>
        <w:t>- Кнопки "-" и "+" – служат для регулировки скорости вентилятора от 1 до 4,</w:t>
      </w:r>
    </w:p>
    <w:p w:rsidR="001E79F6" w:rsidRPr="00966833" w:rsidRDefault="001E79F6" w:rsidP="000C51B1">
      <w:pPr>
        <w:autoSpaceDE w:val="0"/>
        <w:autoSpaceDN w:val="0"/>
        <w:spacing w:line="276" w:lineRule="auto"/>
        <w:ind w:left="180" w:hanging="180"/>
        <w:jc w:val="both"/>
        <w:rPr>
          <w:lang w:val="ru-RU"/>
        </w:rPr>
      </w:pPr>
      <w:r w:rsidRPr="00966833">
        <w:rPr>
          <w:lang w:val="ru-RU"/>
        </w:rPr>
        <w:t>- Кнопка "+" – нажатие увеличивает скорость работы вентилятора</w:t>
      </w:r>
    </w:p>
    <w:p w:rsidR="001E79F6" w:rsidRPr="00966833" w:rsidRDefault="001E79F6" w:rsidP="000C51B1">
      <w:pPr>
        <w:autoSpaceDE w:val="0"/>
        <w:autoSpaceDN w:val="0"/>
        <w:spacing w:line="276" w:lineRule="auto"/>
        <w:ind w:left="180" w:hanging="180"/>
        <w:jc w:val="both"/>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1E79F6" w:rsidRPr="00966833" w:rsidRDefault="001E79F6" w:rsidP="000C51B1">
      <w:pPr>
        <w:autoSpaceDE w:val="0"/>
        <w:autoSpaceDN w:val="0"/>
        <w:spacing w:line="276" w:lineRule="auto"/>
        <w:ind w:left="180" w:hanging="180"/>
        <w:jc w:val="both"/>
        <w:rPr>
          <w:lang w:val="ru-RU"/>
        </w:rPr>
      </w:pPr>
      <w:r w:rsidRPr="00966833">
        <w:rPr>
          <w:lang w:val="ru-RU"/>
        </w:rPr>
        <w:t>- Кнопка часов (</w:t>
      </w:r>
      <w:proofErr w:type="spellStart"/>
      <w:r w:rsidRPr="00966833">
        <w:t>Timer</w:t>
      </w:r>
      <w:proofErr w:type="spellEnd"/>
      <w:r w:rsidRPr="00966833">
        <w:rPr>
          <w:lang w:val="ru-RU"/>
        </w:rPr>
        <w:t xml:space="preserve">) </w:t>
      </w:r>
      <w:r>
        <w:t>T</w:t>
      </w:r>
      <w:r w:rsidRPr="00927102">
        <w:rPr>
          <w:lang w:val="ru-RU"/>
        </w:rPr>
        <w:t xml:space="preserve"> </w:t>
      </w:r>
      <w:r w:rsidRPr="00966833">
        <w:rPr>
          <w:lang w:val="ru-RU"/>
        </w:rPr>
        <w:t>– дает возможность запрограммировать время отключения работы вентилятора</w:t>
      </w:r>
    </w:p>
    <w:p w:rsidR="001E79F6" w:rsidRPr="00927102" w:rsidRDefault="001E79F6" w:rsidP="000C51B1">
      <w:pPr>
        <w:autoSpaceDE w:val="0"/>
        <w:autoSpaceDN w:val="0"/>
        <w:spacing w:line="276" w:lineRule="auto"/>
        <w:ind w:left="180" w:hanging="180"/>
        <w:jc w:val="both"/>
        <w:rPr>
          <w:lang w:val="ru-RU"/>
        </w:rPr>
      </w:pPr>
      <w:r w:rsidRPr="00966833">
        <w:rPr>
          <w:lang w:val="ru-RU"/>
        </w:rPr>
        <w:lastRenderedPageBreak/>
        <w:t>- Кнопка освещения "</w:t>
      </w:r>
      <w:r w:rsidRPr="00966833">
        <w:t>L</w:t>
      </w:r>
      <w:r w:rsidRPr="00966833">
        <w:rPr>
          <w:lang w:val="ru-RU"/>
        </w:rPr>
        <w:t>" – включает и выключает освещение в вытяжке, не</w:t>
      </w:r>
      <w:r>
        <w:rPr>
          <w:lang w:val="ru-RU"/>
        </w:rPr>
        <w:t>зависимо от работы вентилятора</w:t>
      </w:r>
      <w:r w:rsidRPr="00927102">
        <w:rPr>
          <w:lang w:val="ru-RU"/>
        </w:rPr>
        <w:t>.</w:t>
      </w:r>
    </w:p>
    <w:p w:rsidR="001E79F6" w:rsidRPr="00BC62D7" w:rsidRDefault="001E79F6" w:rsidP="000C51B1">
      <w:pPr>
        <w:keepNext/>
        <w:spacing w:line="276" w:lineRule="auto"/>
        <w:jc w:val="both"/>
        <w:rPr>
          <w:lang w:val="ru-RU"/>
        </w:rPr>
      </w:pPr>
      <w:r>
        <w:rPr>
          <w:noProof/>
        </w:rPr>
        <w:drawing>
          <wp:inline distT="0" distB="0" distL="0" distR="0">
            <wp:extent cx="2787015" cy="1426210"/>
            <wp:effectExtent l="19050" t="0" r="0" b="0"/>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1E79F6" w:rsidRDefault="001E79F6" w:rsidP="000C51B1">
      <w:pPr>
        <w:spacing w:line="276" w:lineRule="auto"/>
        <w:jc w:val="both"/>
      </w:pPr>
    </w:p>
    <w:p w:rsidR="001E79F6" w:rsidRPr="00C877AE" w:rsidRDefault="001E79F6" w:rsidP="000C51B1">
      <w:pPr>
        <w:spacing w:line="276" w:lineRule="auto"/>
        <w:jc w:val="both"/>
      </w:pPr>
    </w:p>
    <w:p w:rsidR="001E79F6" w:rsidRPr="00966833" w:rsidRDefault="001E79F6" w:rsidP="000C51B1">
      <w:pPr>
        <w:autoSpaceDE w:val="0"/>
        <w:autoSpaceDN w:val="0"/>
        <w:spacing w:line="276" w:lineRule="auto"/>
        <w:jc w:val="both"/>
        <w:rPr>
          <w:b/>
          <w:lang w:val="ru-RU"/>
        </w:rPr>
      </w:pPr>
      <w:r w:rsidRPr="00966833">
        <w:rPr>
          <w:b/>
          <w:lang w:val="ru-RU"/>
        </w:rPr>
        <w:t>2.2. Функция программы</w:t>
      </w:r>
    </w:p>
    <w:p w:rsidR="001E79F6" w:rsidRPr="00966833" w:rsidRDefault="001E79F6" w:rsidP="000C51B1">
      <w:pPr>
        <w:autoSpaceDE w:val="0"/>
        <w:autoSpaceDN w:val="0"/>
        <w:spacing w:line="276" w:lineRule="auto"/>
        <w:jc w:val="both"/>
        <w:rPr>
          <w:lang w:val="ru-RU"/>
        </w:rPr>
      </w:pPr>
      <w:r w:rsidRPr="00966833">
        <w:rPr>
          <w:lang w:val="ru-RU"/>
        </w:rPr>
        <w:t>Функция программы (Кнопка программирования времени отключения вытяжки);</w:t>
      </w:r>
    </w:p>
    <w:p w:rsidR="001E79F6" w:rsidRPr="00966833" w:rsidRDefault="001E79F6" w:rsidP="000C51B1">
      <w:pPr>
        <w:autoSpaceDE w:val="0"/>
        <w:autoSpaceDN w:val="0"/>
        <w:spacing w:line="276" w:lineRule="auto"/>
        <w:jc w:val="both"/>
        <w:rPr>
          <w:lang w:val="ru-RU"/>
        </w:rPr>
      </w:pPr>
      <w:r w:rsidRPr="00966833">
        <w:rPr>
          <w:lang w:val="ru-RU"/>
        </w:rPr>
        <w:t xml:space="preserve">- </w:t>
      </w:r>
      <w:proofErr w:type="spellStart"/>
      <w:r w:rsidRPr="00966833">
        <w:t>Timer</w:t>
      </w:r>
      <w:proofErr w:type="spellEnd"/>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1E79F6" w:rsidRPr="00966833" w:rsidRDefault="001E79F6" w:rsidP="000C51B1">
      <w:pPr>
        <w:autoSpaceDE w:val="0"/>
        <w:autoSpaceDN w:val="0"/>
        <w:spacing w:line="276" w:lineRule="auto"/>
        <w:jc w:val="both"/>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1E79F6" w:rsidRPr="00966833" w:rsidRDefault="001E79F6" w:rsidP="000C51B1">
      <w:pPr>
        <w:autoSpaceDE w:val="0"/>
        <w:autoSpaceDN w:val="0"/>
        <w:spacing w:line="276" w:lineRule="auto"/>
        <w:jc w:val="both"/>
        <w:rPr>
          <w:lang w:val="ru-RU"/>
        </w:rPr>
      </w:pPr>
      <w:r w:rsidRPr="00966833">
        <w:rPr>
          <w:lang w:val="ru-RU"/>
        </w:rPr>
        <w:t>На панели появится мигающая цифра 0, информирующая нас о начале программирования времени.</w:t>
      </w:r>
    </w:p>
    <w:p w:rsidR="001E79F6" w:rsidRPr="00966833" w:rsidRDefault="001E79F6" w:rsidP="000C51B1">
      <w:pPr>
        <w:autoSpaceDE w:val="0"/>
        <w:autoSpaceDN w:val="0"/>
        <w:spacing w:line="276" w:lineRule="auto"/>
        <w:jc w:val="both"/>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1E79F6" w:rsidRPr="00210985" w:rsidRDefault="001E79F6" w:rsidP="000C51B1">
      <w:pPr>
        <w:autoSpaceDE w:val="0"/>
        <w:autoSpaceDN w:val="0"/>
        <w:spacing w:line="276" w:lineRule="auto"/>
        <w:jc w:val="both"/>
        <w:rPr>
          <w:lang w:val="ru-RU"/>
        </w:rPr>
      </w:pPr>
      <w:r w:rsidRPr="00966833">
        <w:rPr>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1E79F6" w:rsidRDefault="001E79F6" w:rsidP="000C51B1">
      <w:pPr>
        <w:autoSpaceDE w:val="0"/>
        <w:autoSpaceDN w:val="0"/>
        <w:spacing w:line="276" w:lineRule="auto"/>
        <w:jc w:val="both"/>
        <w:rPr>
          <w:lang w:val="ru-RU"/>
        </w:rPr>
      </w:pPr>
      <w:r w:rsidRPr="00966833">
        <w:rPr>
          <w:b/>
          <w:u w:val="single"/>
          <w:lang w:val="ru-RU"/>
        </w:rPr>
        <w:t>Внимание</w:t>
      </w:r>
      <w:r w:rsidRPr="00210985">
        <w:rPr>
          <w:lang w:val="ru-RU"/>
        </w:rPr>
        <w:t>: Включение функции автоматического выключения (</w:t>
      </w:r>
      <w:proofErr w:type="spellStart"/>
      <w:r w:rsidRPr="00210985">
        <w:t>Timer</w:t>
      </w:r>
      <w:proofErr w:type="spellEnd"/>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p>
    <w:p w:rsidR="005D54B5" w:rsidRDefault="005D54B5" w:rsidP="000C51B1">
      <w:pPr>
        <w:autoSpaceDE w:val="0"/>
        <w:autoSpaceDN w:val="0"/>
        <w:spacing w:line="276" w:lineRule="auto"/>
        <w:jc w:val="both"/>
        <w:rPr>
          <w:lang w:val="ru-RU"/>
        </w:rPr>
      </w:pPr>
    </w:p>
    <w:p w:rsidR="005D54B5" w:rsidRPr="00210985" w:rsidRDefault="005D54B5" w:rsidP="000C51B1">
      <w:pPr>
        <w:autoSpaceDE w:val="0"/>
        <w:autoSpaceDN w:val="0"/>
        <w:spacing w:line="276" w:lineRule="auto"/>
        <w:jc w:val="both"/>
        <w:rPr>
          <w:lang w:val="ru-RU"/>
        </w:rPr>
      </w:pPr>
    </w:p>
    <w:p w:rsidR="001E79F6" w:rsidRDefault="001E79F6" w:rsidP="00721852">
      <w:pPr>
        <w:jc w:val="both"/>
        <w:rPr>
          <w:sz w:val="16"/>
          <w:szCs w:val="16"/>
          <w:lang w:val="ru-RU"/>
        </w:rPr>
      </w:pPr>
    </w:p>
    <w:p w:rsidR="001E79F6" w:rsidRPr="001E79F6" w:rsidRDefault="001E79F6" w:rsidP="00721852">
      <w:pPr>
        <w:jc w:val="both"/>
        <w:rPr>
          <w:sz w:val="16"/>
          <w:szCs w:val="16"/>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147FC2" w:rsidRDefault="00147FC2" w:rsidP="000D260F">
            <w:pPr>
              <w:rPr>
                <w:b/>
              </w:rPr>
            </w:pPr>
            <w:r w:rsidRPr="00147FC2">
              <w:rPr>
                <w:b/>
                <w:lang w:val="ru-RU"/>
              </w:rPr>
              <w:t>3. Уход.</w:t>
            </w:r>
          </w:p>
        </w:tc>
      </w:tr>
    </w:tbl>
    <w:p w:rsidR="00A50087" w:rsidRPr="009221CE" w:rsidRDefault="00147FC2" w:rsidP="00147FC2">
      <w:pPr>
        <w:spacing w:line="360" w:lineRule="auto"/>
        <w:jc w:val="both"/>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CF72E3" w:rsidRPr="009221CE" w:rsidRDefault="00CF72E3" w:rsidP="00147FC2">
      <w:pPr>
        <w:spacing w:line="360" w:lineRule="auto"/>
        <w:jc w:val="both"/>
        <w:rPr>
          <w:bCs/>
          <w:lang w:val="ru-RU"/>
        </w:rPr>
      </w:pPr>
    </w:p>
    <w:p w:rsidR="00CF72E3" w:rsidRPr="009221CE" w:rsidRDefault="00CF72E3" w:rsidP="00147FC2">
      <w:pPr>
        <w:spacing w:line="360" w:lineRule="auto"/>
        <w:jc w:val="both"/>
        <w:rPr>
          <w:bCs/>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124F85" w:rsidRPr="00C0633C">
        <w:trPr>
          <w:jc w:val="center"/>
        </w:trPr>
        <w:tc>
          <w:tcPr>
            <w:tcW w:w="6829" w:type="dxa"/>
            <w:shd w:val="clear" w:color="auto" w:fill="D9D9D9"/>
          </w:tcPr>
          <w:p w:rsidR="00C0633C" w:rsidRPr="00147FC2" w:rsidRDefault="00147FC2" w:rsidP="000D260F">
            <w:pPr>
              <w:rPr>
                <w:b/>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tc>
      </w:tr>
    </w:tbl>
    <w:p w:rsidR="00C0633C" w:rsidRPr="00307000" w:rsidRDefault="00C0633C" w:rsidP="00C0633C">
      <w:pPr>
        <w:jc w:val="both"/>
        <w:rPr>
          <w:b/>
          <w:i/>
        </w:rPr>
      </w:pPr>
    </w:p>
    <w:p w:rsidR="00307000" w:rsidRPr="00C47FDF" w:rsidRDefault="00307000" w:rsidP="00CF72E3">
      <w:pPr>
        <w:spacing w:line="276" w:lineRule="auto"/>
        <w:jc w:val="both"/>
        <w:rPr>
          <w:lang w:val="ru-RU"/>
        </w:rPr>
      </w:pPr>
      <w:r w:rsidRPr="00C47FDF">
        <w:rPr>
          <w:lang w:val="ru-RU"/>
        </w:rPr>
        <w:t xml:space="preserve">1. </w:t>
      </w:r>
      <w:r w:rsidRPr="00E505C1">
        <w:rPr>
          <w:lang w:val="ru-RU"/>
        </w:rPr>
        <w:t>Очистка</w:t>
      </w:r>
    </w:p>
    <w:p w:rsidR="00307000" w:rsidRPr="00E505C1" w:rsidRDefault="00307000" w:rsidP="00CF72E3">
      <w:pPr>
        <w:spacing w:line="276" w:lineRule="auto"/>
        <w:jc w:val="both"/>
        <w:rPr>
          <w:lang w:val="ru-RU"/>
        </w:rPr>
      </w:pPr>
      <w:r>
        <w:rPr>
          <w:lang w:val="ru-RU"/>
        </w:rPr>
        <w:t>Фильтры следует очищать каждые</w:t>
      </w:r>
      <w:r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307000" w:rsidRPr="00C47FDF" w:rsidRDefault="00307000" w:rsidP="00CF72E3">
      <w:pPr>
        <w:autoSpaceDE w:val="0"/>
        <w:autoSpaceDN w:val="0"/>
        <w:spacing w:line="276" w:lineRule="auto"/>
        <w:jc w:val="both"/>
        <w:rPr>
          <w:lang w:val="ru-RU"/>
        </w:rPr>
      </w:pPr>
      <w:r w:rsidRPr="00C47FDF">
        <w:rPr>
          <w:lang w:val="ru-RU"/>
        </w:rPr>
        <w:t xml:space="preserve">2. Замена (рис. </w:t>
      </w:r>
      <w:r w:rsidRPr="006C72BD">
        <w:rPr>
          <w:lang w:val="ru-RU"/>
        </w:rPr>
        <w:t>7,8</w:t>
      </w:r>
      <w:r w:rsidRPr="00C47FDF">
        <w:rPr>
          <w:lang w:val="ru-RU"/>
        </w:rPr>
        <w:t>).</w:t>
      </w:r>
    </w:p>
    <w:p w:rsidR="00307000" w:rsidRPr="00C47FDF" w:rsidRDefault="00307000" w:rsidP="00CF72E3">
      <w:pPr>
        <w:autoSpaceDE w:val="0"/>
        <w:autoSpaceDN w:val="0"/>
        <w:spacing w:line="276" w:lineRule="auto"/>
        <w:jc w:val="both"/>
        <w:rPr>
          <w:lang w:val="ru-RU"/>
        </w:rPr>
      </w:pPr>
      <w:r w:rsidRPr="00C47FDF">
        <w:rPr>
          <w:lang w:val="ru-RU"/>
        </w:rPr>
        <w:t>Демонтаж фильтров происходит путем:</w:t>
      </w:r>
    </w:p>
    <w:p w:rsidR="00307000" w:rsidRPr="00C47FDF" w:rsidRDefault="00307000" w:rsidP="00CF72E3">
      <w:pPr>
        <w:autoSpaceDE w:val="0"/>
        <w:autoSpaceDN w:val="0"/>
        <w:spacing w:line="276" w:lineRule="auto"/>
        <w:jc w:val="both"/>
        <w:rPr>
          <w:lang w:val="ru-RU"/>
        </w:rPr>
      </w:pPr>
      <w:r w:rsidRPr="00C47FDF">
        <w:t>a</w:t>
      </w:r>
      <w:r w:rsidR="00CF72E3">
        <w:rPr>
          <w:lang w:val="ru-RU"/>
        </w:rPr>
        <w:t>)</w:t>
      </w:r>
      <w:r w:rsidR="001E79F6">
        <w:rPr>
          <w:lang w:val="ru-RU"/>
        </w:rPr>
        <w:t xml:space="preserve"> </w:t>
      </w:r>
      <w:r w:rsidRPr="00C47FDF">
        <w:rPr>
          <w:lang w:val="ru-RU"/>
        </w:rPr>
        <w:t>снятия нижней откидной решетки путем нажатия защелки замка,</w:t>
      </w:r>
    </w:p>
    <w:p w:rsidR="00307000" w:rsidRPr="00C47FDF" w:rsidRDefault="001E79F6" w:rsidP="00CF72E3">
      <w:pPr>
        <w:autoSpaceDE w:val="0"/>
        <w:autoSpaceDN w:val="0"/>
        <w:spacing w:line="276" w:lineRule="auto"/>
        <w:jc w:val="both"/>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36pt;width:247.2pt;height:123.25pt;z-index:251658752" wrapcoords="-69 0 -69 21462 21600 21462 21600 0 -69 0">
            <v:imagedata r:id="rId14" o:title=""/>
            <w10:wrap type="tight"/>
          </v:shape>
          <o:OLEObject Type="Embed" ProgID="PBrush" ShapeID="_x0000_s1040" DrawAspect="Content" ObjectID="_1413801641" r:id="rId15"/>
        </w:pict>
      </w:r>
      <w:r w:rsidR="00307000" w:rsidRPr="00C47FDF">
        <w:t>b</w:t>
      </w:r>
      <w:r w:rsidR="00CF72E3">
        <w:rPr>
          <w:lang w:val="ru-RU"/>
        </w:rPr>
        <w:t>)</w:t>
      </w:r>
      <w:r>
        <w:rPr>
          <w:lang w:val="ru-RU"/>
        </w:rPr>
        <w:t xml:space="preserve"> </w:t>
      </w:r>
      <w:r w:rsidR="00307000" w:rsidRPr="00C47FDF">
        <w:rPr>
          <w:lang w:val="ru-RU"/>
        </w:rPr>
        <w:t>извлечения металлического жироулавливающего фильтра</w:t>
      </w:r>
      <w:r w:rsidRPr="001E79F6">
        <w:rPr>
          <w:lang w:val="ru-RU"/>
        </w:rPr>
        <w:drawing>
          <wp:inline distT="0" distB="0" distL="0" distR="0">
            <wp:extent cx="2080260" cy="2602230"/>
            <wp:effectExtent l="19050" t="0" r="0" b="0"/>
            <wp:docPr id="24" name="Obraz 7"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s"/>
                    <pic:cNvPicPr>
                      <a:picLocks noChangeAspect="1" noChangeArrowheads="1"/>
                    </pic:cNvPicPr>
                  </pic:nvPicPr>
                  <pic:blipFill>
                    <a:blip r:embed="rId16" cstate="print"/>
                    <a:srcRect/>
                    <a:stretch>
                      <a:fillRect/>
                    </a:stretch>
                  </pic:blipFill>
                  <pic:spPr bwMode="auto">
                    <a:xfrm>
                      <a:off x="0" y="0"/>
                      <a:ext cx="2080260" cy="2602230"/>
                    </a:xfrm>
                    <a:prstGeom prst="rect">
                      <a:avLst/>
                    </a:prstGeom>
                    <a:noFill/>
                    <a:ln w="9525">
                      <a:noFill/>
                      <a:miter lim="800000"/>
                      <a:headEnd/>
                      <a:tailEnd/>
                    </a:ln>
                  </pic:spPr>
                </pic:pic>
              </a:graphicData>
            </a:graphic>
          </wp:inline>
        </w:drawing>
      </w:r>
    </w:p>
    <w:p w:rsidR="00C0633C" w:rsidRPr="00CF72E3" w:rsidRDefault="00C0633C" w:rsidP="00C0633C">
      <w:pPr>
        <w:jc w:val="both"/>
        <w:rPr>
          <w:lang w:val="ru-RU"/>
        </w:rPr>
      </w:pPr>
    </w:p>
    <w:p w:rsidR="00C0633C" w:rsidRPr="00CF72E3" w:rsidRDefault="00C0633C" w:rsidP="00C0633C">
      <w:pPr>
        <w:jc w:val="both"/>
        <w:rPr>
          <w:lang w:val="ru-RU"/>
        </w:rPr>
      </w:pPr>
    </w:p>
    <w:p w:rsidR="00B13D3E" w:rsidRPr="00CF72E3" w:rsidRDefault="00B13D3E" w:rsidP="006E25CE">
      <w:pPr>
        <w:rPr>
          <w:lang w:val="ru-RU"/>
        </w:rPr>
      </w:pPr>
    </w:p>
    <w:p w:rsidR="00147FC2" w:rsidRPr="00CF72E3" w:rsidRDefault="00147FC2" w:rsidP="006E25CE">
      <w:pPr>
        <w:rPr>
          <w:lang w:val="ru-RU"/>
        </w:rPr>
      </w:pPr>
    </w:p>
    <w:p w:rsidR="00B13D3E" w:rsidRPr="00CF72E3" w:rsidRDefault="00B13D3E"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534D44" w:rsidRPr="00CF72E3" w:rsidRDefault="00534D44" w:rsidP="00C0633C">
      <w:pPr>
        <w:jc w:val="both"/>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534D44" w:rsidRDefault="00534D44" w:rsidP="00534D44">
            <w:pPr>
              <w:autoSpaceDE w:val="0"/>
              <w:autoSpaceDN w:val="0"/>
              <w:rPr>
                <w:b/>
              </w:rPr>
            </w:pPr>
            <w:r w:rsidRPr="00C47FDF">
              <w:rPr>
                <w:b/>
                <w:lang w:val="ru-RU"/>
              </w:rPr>
              <w:t>3.2. Угольный фильтр</w:t>
            </w:r>
          </w:p>
        </w:tc>
      </w:tr>
    </w:tbl>
    <w:p w:rsidR="00C0633C" w:rsidRPr="00C0633C" w:rsidRDefault="00C0633C" w:rsidP="00C0633C">
      <w:pPr>
        <w:jc w:val="both"/>
      </w:pPr>
    </w:p>
    <w:p w:rsidR="00534D44" w:rsidRPr="00C47FDF" w:rsidRDefault="00534D44" w:rsidP="00534D44">
      <w:pPr>
        <w:autoSpaceDE w:val="0"/>
        <w:autoSpaceDN w:val="0"/>
        <w:spacing w:line="360" w:lineRule="auto"/>
        <w:jc w:val="both"/>
        <w:rPr>
          <w:lang w:val="ru-RU"/>
        </w:rPr>
      </w:pPr>
      <w:r w:rsidRPr="00C47FDF">
        <w:rPr>
          <w:lang w:val="ru-RU"/>
        </w:rPr>
        <w:t>1. Работа.</w:t>
      </w:r>
    </w:p>
    <w:p w:rsidR="00534D44" w:rsidRPr="00C47FDF" w:rsidRDefault="00534D44" w:rsidP="00534D44">
      <w:pPr>
        <w:autoSpaceDE w:val="0"/>
        <w:autoSpaceDN w:val="0"/>
        <w:spacing w:line="360" w:lineRule="auto"/>
        <w:jc w:val="both"/>
        <w:rPr>
          <w:lang w:val="ru-RU"/>
        </w:rPr>
      </w:pPr>
      <w:r w:rsidRPr="00C47FDF">
        <w:rPr>
          <w:lang w:val="ru-RU"/>
        </w:rPr>
        <w:t>Угольные фильтры используются только тогда, когда вытяжка не подключена к вентиляционному каналу.</w:t>
      </w:r>
    </w:p>
    <w:p w:rsidR="00534D44" w:rsidRPr="00C47FDF" w:rsidRDefault="00534D44" w:rsidP="00534D44">
      <w:pPr>
        <w:autoSpaceDE w:val="0"/>
        <w:autoSpaceDN w:val="0"/>
        <w:spacing w:line="360" w:lineRule="auto"/>
        <w:jc w:val="both"/>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534D44" w:rsidRPr="00C47FDF" w:rsidRDefault="00534D44" w:rsidP="00534D44">
      <w:pPr>
        <w:autoSpaceDE w:val="0"/>
        <w:autoSpaceDN w:val="0"/>
        <w:spacing w:line="360" w:lineRule="auto"/>
        <w:jc w:val="both"/>
        <w:rPr>
          <w:lang w:val="ru-RU"/>
        </w:rPr>
      </w:pPr>
      <w:r w:rsidRPr="00C47FDF">
        <w:rPr>
          <w:lang w:val="ru-RU"/>
        </w:rPr>
        <w:t>2. Замена.</w:t>
      </w:r>
    </w:p>
    <w:p w:rsidR="00534D44" w:rsidRPr="00C47FDF" w:rsidRDefault="00534D44" w:rsidP="00534D44">
      <w:pPr>
        <w:autoSpaceDE w:val="0"/>
        <w:autoSpaceDN w:val="0"/>
        <w:spacing w:line="360" w:lineRule="auto"/>
        <w:jc w:val="both"/>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534D44" w:rsidRPr="00E236AD" w:rsidRDefault="00534D44" w:rsidP="00534D44">
      <w:pPr>
        <w:autoSpaceDE w:val="0"/>
        <w:autoSpaceDN w:val="0"/>
        <w:spacing w:line="360" w:lineRule="auto"/>
        <w:jc w:val="both"/>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AD1ED2" w:rsidRPr="00534D44" w:rsidRDefault="00AD1ED2" w:rsidP="00AD1ED2">
      <w:pPr>
        <w:ind w:left="360"/>
        <w:jc w:val="both"/>
        <w:rPr>
          <w:sz w:val="20"/>
          <w:szCs w:val="20"/>
          <w:lang w:val="ru-RU"/>
        </w:rPr>
      </w:pPr>
    </w:p>
    <w:p w:rsidR="00C0633C" w:rsidRPr="00C0633C" w:rsidRDefault="00CA5F1D" w:rsidP="00C0633C">
      <w:pPr>
        <w:jc w:val="center"/>
        <w:rPr>
          <w:b/>
        </w:rPr>
      </w:pPr>
      <w:r>
        <w:rPr>
          <w:noProof/>
        </w:rPr>
        <w:drawing>
          <wp:inline distT="0" distB="0" distL="0" distR="0">
            <wp:extent cx="4563110" cy="1285240"/>
            <wp:effectExtent l="19050" t="0" r="8890" b="0"/>
            <wp:docPr id="5" name="Obraz 5" descr="nowe fil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filtry"/>
                    <pic:cNvPicPr>
                      <a:picLocks noChangeAspect="1" noChangeArrowheads="1"/>
                    </pic:cNvPicPr>
                  </pic:nvPicPr>
                  <pic:blipFill>
                    <a:blip r:embed="rId17" cstate="print"/>
                    <a:srcRect b="15822"/>
                    <a:stretch>
                      <a:fillRect/>
                    </a:stretch>
                  </pic:blipFill>
                  <pic:spPr bwMode="auto">
                    <a:xfrm>
                      <a:off x="0" y="0"/>
                      <a:ext cx="4563110" cy="1285240"/>
                    </a:xfrm>
                    <a:prstGeom prst="rect">
                      <a:avLst/>
                    </a:prstGeom>
                    <a:noFill/>
                    <a:ln w="9525">
                      <a:noFill/>
                      <a:miter lim="800000"/>
                      <a:headEnd/>
                      <a:tailEnd/>
                    </a:ln>
                  </pic:spPr>
                </pic:pic>
              </a:graphicData>
            </a:graphic>
          </wp:inline>
        </w:drawing>
      </w:r>
    </w:p>
    <w:p w:rsidR="00B13D3E" w:rsidRDefault="00B13D3E" w:rsidP="000D260F">
      <w:pPr>
        <w:ind w:left="360"/>
        <w:rPr>
          <w:lang w:val="ru-RU"/>
        </w:rPr>
      </w:pPr>
    </w:p>
    <w:p w:rsidR="00534D44" w:rsidRPr="00CF72E3" w:rsidRDefault="00534D44" w:rsidP="00CF72E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rPr>
                <w:b/>
                <w:lang w:val="ru-RU"/>
              </w:rPr>
            </w:pPr>
            <w:r w:rsidRPr="000D260F">
              <w:rPr>
                <w:b/>
              </w:rPr>
              <w:t xml:space="preserve">3.3. </w:t>
            </w:r>
            <w:r w:rsidR="00534D44">
              <w:rPr>
                <w:b/>
                <w:lang w:val="ru-RU"/>
              </w:rPr>
              <w:t>Освещение.</w:t>
            </w:r>
          </w:p>
        </w:tc>
      </w:tr>
    </w:tbl>
    <w:p w:rsidR="00534D44" w:rsidRPr="00534D44" w:rsidRDefault="00534D44" w:rsidP="000D260F">
      <w:pPr>
        <w:jc w:val="both"/>
        <w:rPr>
          <w:lang w:val="ru-RU"/>
        </w:rPr>
      </w:pPr>
    </w:p>
    <w:p w:rsidR="000C51B1" w:rsidRPr="00935BAC" w:rsidRDefault="000C51B1" w:rsidP="000C51B1">
      <w:pPr>
        <w:autoSpaceDE w:val="0"/>
        <w:autoSpaceDN w:val="0"/>
        <w:rPr>
          <w:lang w:val="ru-RU"/>
        </w:rPr>
      </w:pPr>
      <w:r>
        <w:rPr>
          <w:noProof/>
        </w:rPr>
        <w:drawing>
          <wp:anchor distT="0" distB="0" distL="114300" distR="114300" simplePos="0" relativeHeight="251699712" behindDoc="0" locked="0" layoutInCell="1" allowOverlap="1">
            <wp:simplePos x="0" y="0"/>
            <wp:positionH relativeFrom="margin">
              <wp:posOffset>3684270</wp:posOffset>
            </wp:positionH>
            <wp:positionV relativeFrom="margin">
              <wp:posOffset>5689600</wp:posOffset>
            </wp:positionV>
            <wp:extent cx="1852295" cy="2139315"/>
            <wp:effectExtent l="19050" t="0" r="0" b="0"/>
            <wp:wrapSquare wrapText="bothSides"/>
            <wp:docPr id="26" name="Obraz 8" descr="Wymiana di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iana diody.jpg"/>
                    <pic:cNvPicPr/>
                  </pic:nvPicPr>
                  <pic:blipFill>
                    <a:blip r:embed="rId18" cstate="print"/>
                    <a:stretch>
                      <a:fillRect/>
                    </a:stretch>
                  </pic:blipFill>
                  <pic:spPr>
                    <a:xfrm>
                      <a:off x="0" y="0"/>
                      <a:ext cx="1852295" cy="2139315"/>
                    </a:xfrm>
                    <a:prstGeom prst="rect">
                      <a:avLst/>
                    </a:prstGeom>
                  </pic:spPr>
                </pic:pic>
              </a:graphicData>
            </a:graphic>
          </wp:anchor>
        </w:drawing>
      </w:r>
      <w:r>
        <w:rPr>
          <w:lang w:val="ru-RU"/>
        </w:rPr>
        <w:t xml:space="preserve">Освещение </w:t>
      </w:r>
      <w:r w:rsidRPr="00935BAC">
        <w:rPr>
          <w:lang w:val="ru-RU"/>
        </w:rPr>
        <w:t xml:space="preserve"> </w:t>
      </w:r>
      <w:r>
        <w:t>LED</w:t>
      </w:r>
      <w:r w:rsidRPr="00935BAC">
        <w:rPr>
          <w:lang w:val="ru-RU"/>
        </w:rPr>
        <w:t xml:space="preserve">  характеризуется длительным сроком службы и низким потреблением энергии. </w:t>
      </w:r>
      <w:r w:rsidRPr="00FC44DB">
        <w:rPr>
          <w:lang w:val="ru-RU"/>
        </w:rPr>
        <w:t xml:space="preserve">Установка подсветки состоит из </w:t>
      </w:r>
      <w:r>
        <w:rPr>
          <w:lang w:val="ru-RU"/>
        </w:rPr>
        <w:t>четырёх</w:t>
      </w:r>
      <w:r w:rsidRPr="00FC44DB">
        <w:rPr>
          <w:lang w:val="ru-RU"/>
        </w:rPr>
        <w:t xml:space="preserve"> точек </w:t>
      </w:r>
      <w:r w:rsidRPr="009A4830">
        <w:rPr>
          <w:lang w:val="ru-RU"/>
        </w:rPr>
        <w:t>светодиодов</w:t>
      </w:r>
      <w:r w:rsidRPr="00FC44DB">
        <w:rPr>
          <w:lang w:val="ru-RU"/>
        </w:rPr>
        <w:t xml:space="preserve"> </w:t>
      </w:r>
      <w:r w:rsidRPr="00FC44DB">
        <w:t>LED</w:t>
      </w:r>
      <w:r w:rsidRPr="00FC44DB">
        <w:rPr>
          <w:lang w:val="ru-RU"/>
        </w:rPr>
        <w:t xml:space="preserve">  мощностью </w:t>
      </w:r>
      <w:r>
        <w:rPr>
          <w:lang w:val="ru-RU"/>
        </w:rPr>
        <w:t>3</w:t>
      </w:r>
      <w:r w:rsidRPr="00FC44DB">
        <w:rPr>
          <w:lang w:val="ru-RU"/>
        </w:rPr>
        <w:t xml:space="preserve"> Вт каждая.</w:t>
      </w:r>
      <w:r w:rsidRPr="00935BAC">
        <w:rPr>
          <w:lang w:val="ru-RU"/>
        </w:rPr>
        <w:t xml:space="preserve"> </w:t>
      </w:r>
      <w:r>
        <w:rPr>
          <w:lang w:val="ru-RU"/>
        </w:rPr>
        <w:t xml:space="preserve"> </w:t>
      </w:r>
    </w:p>
    <w:p w:rsidR="000C51B1" w:rsidRPr="002364A3" w:rsidRDefault="000C51B1" w:rsidP="000C51B1">
      <w:pPr>
        <w:autoSpaceDE w:val="0"/>
        <w:autoSpaceDN w:val="0"/>
        <w:rPr>
          <w:lang w:val="ru-RU"/>
        </w:rPr>
      </w:pPr>
      <w:r w:rsidRPr="00C47FDF">
        <w:rPr>
          <w:lang w:val="ru-RU"/>
        </w:rPr>
        <w:t xml:space="preserve">Для замены </w:t>
      </w:r>
      <w:r w:rsidRPr="009A4830">
        <w:rPr>
          <w:lang w:val="ru-RU"/>
        </w:rPr>
        <w:t>светодиодов</w:t>
      </w:r>
      <w:r w:rsidRPr="00FC44DB">
        <w:rPr>
          <w:lang w:val="ru-RU"/>
        </w:rPr>
        <w:t xml:space="preserve"> </w:t>
      </w:r>
      <w:r w:rsidRPr="00FC44DB">
        <w:t>LED</w:t>
      </w:r>
      <w:r w:rsidRPr="00FC44DB">
        <w:rPr>
          <w:lang w:val="ru-RU"/>
        </w:rPr>
        <w:t xml:space="preserve">  </w:t>
      </w:r>
      <w:r w:rsidRPr="00C47FDF">
        <w:rPr>
          <w:lang w:val="ru-RU"/>
        </w:rPr>
        <w:t>необходимо:</w:t>
      </w:r>
      <w:r w:rsidRPr="002364A3">
        <w:rPr>
          <w:noProof/>
          <w:lang w:val="ru-RU"/>
        </w:rPr>
        <w:t xml:space="preserve"> </w:t>
      </w:r>
    </w:p>
    <w:p w:rsidR="000C51B1" w:rsidRPr="009A4830" w:rsidRDefault="000C51B1" w:rsidP="000C51B1">
      <w:pPr>
        <w:pStyle w:val="Akapitzlist"/>
        <w:widowControl w:val="0"/>
        <w:numPr>
          <w:ilvl w:val="0"/>
          <w:numId w:val="22"/>
        </w:numPr>
        <w:autoSpaceDE w:val="0"/>
        <w:autoSpaceDN w:val="0"/>
        <w:adjustRightInd w:val="0"/>
        <w:jc w:val="both"/>
        <w:textAlignment w:val="baseline"/>
        <w:rPr>
          <w:lang w:val="ru-RU"/>
        </w:rPr>
      </w:pPr>
      <w:r w:rsidRPr="009A4830">
        <w:rPr>
          <w:lang w:val="ru-RU"/>
        </w:rPr>
        <w:t xml:space="preserve">Подцепить кольцо удерживающее </w:t>
      </w:r>
      <w:r>
        <w:rPr>
          <w:lang w:val="ru-RU"/>
        </w:rPr>
        <w:t xml:space="preserve">светодиоду </w:t>
      </w:r>
      <w:r>
        <w:t>LED</w:t>
      </w:r>
      <w:r w:rsidRPr="009A4830">
        <w:rPr>
          <w:lang w:val="ru-RU"/>
        </w:rPr>
        <w:t xml:space="preserve"> (рис. 8) при помощи плоского инструмента либо отвертки, и придерживая его, извлечь наружу.</w:t>
      </w:r>
    </w:p>
    <w:p w:rsidR="000C51B1" w:rsidRDefault="000C51B1" w:rsidP="000C51B1">
      <w:pPr>
        <w:pStyle w:val="Akapitzlist"/>
        <w:widowControl w:val="0"/>
        <w:numPr>
          <w:ilvl w:val="0"/>
          <w:numId w:val="22"/>
        </w:numPr>
        <w:autoSpaceDE w:val="0"/>
        <w:autoSpaceDN w:val="0"/>
        <w:adjustRightInd w:val="0"/>
        <w:jc w:val="both"/>
        <w:textAlignment w:val="baseline"/>
        <w:rPr>
          <w:lang w:val="ru-RU"/>
        </w:rPr>
      </w:pPr>
      <w:r>
        <w:rPr>
          <w:lang w:val="ru-RU"/>
        </w:rPr>
        <w:t xml:space="preserve">При помощи отвертки надо отвинить </w:t>
      </w:r>
      <w:r w:rsidRPr="00A369D2">
        <w:rPr>
          <w:lang w:val="ru-RU"/>
        </w:rPr>
        <w:t>соединительные кабели</w:t>
      </w:r>
      <w:r>
        <w:rPr>
          <w:lang w:val="ru-RU"/>
        </w:rPr>
        <w:t>,</w:t>
      </w:r>
    </w:p>
    <w:p w:rsidR="000C51B1" w:rsidRDefault="000C51B1" w:rsidP="000C51B1">
      <w:pPr>
        <w:pStyle w:val="Akapitzlist"/>
        <w:widowControl w:val="0"/>
        <w:numPr>
          <w:ilvl w:val="0"/>
          <w:numId w:val="22"/>
        </w:numPr>
        <w:autoSpaceDE w:val="0"/>
        <w:autoSpaceDN w:val="0"/>
        <w:adjustRightInd w:val="0"/>
        <w:jc w:val="both"/>
        <w:textAlignment w:val="baseline"/>
        <w:rPr>
          <w:lang w:val="ru-RU"/>
        </w:rPr>
      </w:pPr>
      <w:r w:rsidRPr="00A64B49">
        <w:rPr>
          <w:lang w:val="ru-RU"/>
        </w:rPr>
        <w:t xml:space="preserve">Чтобы установить новую светодиоду </w:t>
      </w:r>
      <w:r>
        <w:t>LED</w:t>
      </w:r>
      <w:r w:rsidRPr="00A64B49">
        <w:rPr>
          <w:lang w:val="ru-RU"/>
        </w:rPr>
        <w:t xml:space="preserve"> надо</w:t>
      </w:r>
      <w:r>
        <w:rPr>
          <w:lang w:val="ru-RU"/>
        </w:rPr>
        <w:t xml:space="preserve"> следовать этим же шагам но в обратном порядке.</w:t>
      </w:r>
    </w:p>
    <w:p w:rsidR="000C51B1" w:rsidRPr="00A64B49" w:rsidRDefault="000C51B1" w:rsidP="000C51B1">
      <w:pPr>
        <w:pStyle w:val="Akapitzlist"/>
        <w:widowControl w:val="0"/>
        <w:numPr>
          <w:ilvl w:val="0"/>
          <w:numId w:val="22"/>
        </w:numPr>
        <w:autoSpaceDE w:val="0"/>
        <w:autoSpaceDN w:val="0"/>
        <w:adjustRightInd w:val="0"/>
        <w:jc w:val="both"/>
        <w:textAlignment w:val="baseline"/>
        <w:rPr>
          <w:lang w:val="ru-RU"/>
        </w:rPr>
      </w:pPr>
      <w:r w:rsidRPr="00C47FDF">
        <w:rPr>
          <w:lang w:val="ru-RU"/>
        </w:rPr>
        <w:lastRenderedPageBreak/>
        <w:t>Затем установить кольцо</w:t>
      </w:r>
      <w:r>
        <w:rPr>
          <w:lang w:val="ru-RU"/>
        </w:rPr>
        <w:t>.</w:t>
      </w:r>
      <w:r w:rsidRPr="00A369D2">
        <w:rPr>
          <w:lang w:val="ru-RU"/>
        </w:rPr>
        <w:t xml:space="preserve"> </w:t>
      </w:r>
    </w:p>
    <w:p w:rsidR="000C51B1" w:rsidRPr="00BC62D7" w:rsidRDefault="000C51B1" w:rsidP="000C51B1">
      <w:pPr>
        <w:keepNext/>
      </w:pPr>
    </w:p>
    <w:p w:rsidR="000C51B1" w:rsidRPr="00534D44" w:rsidRDefault="000C51B1" w:rsidP="000C51B1">
      <w:pPr>
        <w:rPr>
          <w:lang w:val="ru-RU"/>
        </w:rPr>
      </w:pPr>
    </w:p>
    <w:p w:rsidR="00AD1ED2" w:rsidRPr="00534D44" w:rsidRDefault="00AD1ED2" w:rsidP="000D260F">
      <w:pPr>
        <w:rPr>
          <w:lang w:val="ru-RU"/>
        </w:rPr>
      </w:pPr>
    </w:p>
    <w:p w:rsidR="00534D44" w:rsidRPr="00534D44" w:rsidRDefault="00534D44" w:rsidP="000D260F">
      <w:pPr>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autoSpaceDE w:val="0"/>
              <w:autoSpaceDN w:val="0"/>
              <w:rPr>
                <w:b/>
                <w:lang w:val="ru-RU"/>
              </w:rPr>
            </w:pPr>
            <w:r w:rsidRPr="00534D44">
              <w:rPr>
                <w:lang w:val="ru-RU"/>
              </w:rPr>
              <w:br w:type="page"/>
            </w:r>
            <w:r w:rsidR="00534D44" w:rsidRPr="00C47FDF">
              <w:rPr>
                <w:b/>
                <w:lang w:val="ru-RU"/>
              </w:rPr>
              <w:t>3.4. Очистка</w:t>
            </w:r>
          </w:p>
        </w:tc>
      </w:tr>
    </w:tbl>
    <w:p w:rsidR="000D260F" w:rsidRPr="000D260F" w:rsidRDefault="000D260F" w:rsidP="000D260F"/>
    <w:p w:rsidR="00534D44" w:rsidRPr="00C47FDF" w:rsidRDefault="00534D44" w:rsidP="00534D44">
      <w:pPr>
        <w:rPr>
          <w:lang w:val="ru-RU"/>
        </w:rPr>
      </w:pPr>
      <w:r w:rsidRPr="00C47FDF">
        <w:rPr>
          <w:lang w:val="ru-RU"/>
        </w:rPr>
        <w:t>При нормальной очистке вытяжки:</w:t>
      </w:r>
    </w:p>
    <w:p w:rsidR="00534D44" w:rsidRPr="00C47FDF" w:rsidRDefault="00534D44" w:rsidP="00534D44">
      <w:pPr>
        <w:rPr>
          <w:lang w:val="ru-RU"/>
        </w:rPr>
      </w:pPr>
      <w:r w:rsidRPr="00C47FDF">
        <w:rPr>
          <w:lang w:val="ru-RU"/>
        </w:rPr>
        <w:t>- Не использовать намоченных протирочных материалов либо струи воды.</w:t>
      </w:r>
    </w:p>
    <w:p w:rsidR="00534D44" w:rsidRPr="00C47FDF" w:rsidRDefault="00534D44" w:rsidP="00534D44">
      <w:pPr>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534D44" w:rsidRPr="00C47FDF" w:rsidRDefault="00534D44" w:rsidP="00534D44">
      <w:pPr>
        <w:rPr>
          <w:lang w:val="ru-RU"/>
        </w:rPr>
      </w:pPr>
      <w:r w:rsidRPr="00C47FDF">
        <w:rPr>
          <w:lang w:val="ru-RU"/>
        </w:rPr>
        <w:t>- Не использовать едких субстанций, особенно для поверхностей из нержавеющей стали.</w:t>
      </w:r>
    </w:p>
    <w:p w:rsidR="00534D44" w:rsidRPr="00C47FDF" w:rsidRDefault="00534D44" w:rsidP="00534D44">
      <w:pPr>
        <w:rPr>
          <w:lang w:val="ru-RU"/>
        </w:rPr>
      </w:pPr>
      <w:r w:rsidRPr="00C47FDF">
        <w:rPr>
          <w:lang w:val="ru-RU"/>
        </w:rPr>
        <w:t>- Не использовать абразивных протирочных материалов.</w:t>
      </w:r>
    </w:p>
    <w:p w:rsidR="00A033E6" w:rsidRPr="00534D44" w:rsidRDefault="00A033E6" w:rsidP="00A033E6">
      <w:pPr>
        <w:jc w:val="center"/>
        <w:rPr>
          <w:sz w:val="20"/>
          <w:szCs w:val="20"/>
          <w:lang w:val="ru-RU"/>
        </w:rPr>
      </w:pPr>
    </w:p>
    <w:p w:rsidR="00A033E6" w:rsidRPr="00534D44" w:rsidRDefault="00A033E6" w:rsidP="00A033E6">
      <w:pPr>
        <w:jc w:val="center"/>
        <w:rPr>
          <w:lang w:val="ru-RU"/>
        </w:rPr>
      </w:pPr>
    </w:p>
    <w:p w:rsidR="00F94F89" w:rsidRPr="00534D44" w:rsidRDefault="00F94F89" w:rsidP="00A033E6">
      <w:pPr>
        <w:jc w:val="center"/>
        <w:rPr>
          <w:lang w:val="ru-RU"/>
        </w:rPr>
      </w:pPr>
    </w:p>
    <w:p w:rsidR="00F94F89" w:rsidRPr="00534D44" w:rsidRDefault="00F94F89" w:rsidP="00A033E6">
      <w:pPr>
        <w:jc w:val="center"/>
        <w:rPr>
          <w:lang w:val="ru-RU"/>
        </w:rPr>
      </w:pPr>
    </w:p>
    <w:p w:rsidR="00534D44" w:rsidRPr="00CF72E3" w:rsidRDefault="00534D44" w:rsidP="00E41A2A">
      <w:pPr>
        <w:pStyle w:val="NormalnyWeb"/>
        <w:jc w:val="both"/>
        <w:rPr>
          <w:rStyle w:val="Pogrubienie"/>
          <w:color w:val="000000"/>
          <w:sz w:val="20"/>
          <w:szCs w:val="20"/>
          <w:lang w:val="ru-RU"/>
        </w:rPr>
      </w:pPr>
    </w:p>
    <w:p w:rsidR="00CF72E3" w:rsidRPr="009221CE" w:rsidRDefault="00CF72E3" w:rsidP="00534D44">
      <w:pPr>
        <w:rPr>
          <w:b/>
          <w:bCs/>
          <w:lang w:val="ru-RU"/>
        </w:rPr>
      </w:pPr>
    </w:p>
    <w:p w:rsidR="00CF72E3" w:rsidRPr="00124F85" w:rsidRDefault="00CF72E3" w:rsidP="00534D44">
      <w:pPr>
        <w:rPr>
          <w:b/>
          <w:bCs/>
          <w:lang w:val="ru-RU"/>
        </w:rPr>
      </w:pPr>
    </w:p>
    <w:p w:rsidR="003D496F" w:rsidRPr="00124F85" w:rsidRDefault="003D496F" w:rsidP="00534D44">
      <w:pPr>
        <w:rPr>
          <w:b/>
          <w:bCs/>
          <w:lang w:val="ru-RU"/>
        </w:rPr>
      </w:pPr>
    </w:p>
    <w:p w:rsidR="00CF72E3" w:rsidRPr="009221CE" w:rsidRDefault="00CF72E3"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0C51B1" w:rsidRDefault="000C51B1" w:rsidP="00534D44">
      <w:pPr>
        <w:rPr>
          <w:b/>
          <w:bCs/>
          <w:lang w:val="ru-RU"/>
        </w:rPr>
      </w:pPr>
    </w:p>
    <w:p w:rsidR="00534D44" w:rsidRDefault="00534D44" w:rsidP="00534D44">
      <w:pPr>
        <w:rPr>
          <w:b/>
          <w:bCs/>
          <w:lang w:val="ru-RU"/>
        </w:rPr>
      </w:pPr>
      <w:r>
        <w:rPr>
          <w:b/>
          <w:bCs/>
          <w:lang w:val="ru-RU"/>
        </w:rPr>
        <w:t>Устранение изношенных устройств</w:t>
      </w:r>
    </w:p>
    <w:p w:rsidR="00534D44" w:rsidRDefault="00534D44" w:rsidP="00534D44">
      <w:pPr>
        <w:rPr>
          <w:rFonts w:ascii="Arial" w:hAnsi="Arial" w:cs="Arial"/>
          <w:b/>
          <w:lang w:val="ru-RU"/>
        </w:rPr>
      </w:pPr>
    </w:p>
    <w:p w:rsidR="00534D44" w:rsidRDefault="00534D44" w:rsidP="00CA0275">
      <w:pPr>
        <w:spacing w:line="360" w:lineRule="auto"/>
        <w:jc w:val="both"/>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534D44" w:rsidRDefault="00534D44" w:rsidP="00CA0275">
      <w:pPr>
        <w:spacing w:line="360" w:lineRule="auto"/>
        <w:jc w:val="both"/>
        <w:rPr>
          <w:lang w:val="ru-RU"/>
        </w:rPr>
      </w:pPr>
    </w:p>
    <w:p w:rsidR="00534D44" w:rsidRDefault="00534D44" w:rsidP="00CA0275">
      <w:pPr>
        <w:spacing w:line="360" w:lineRule="auto"/>
        <w:jc w:val="both"/>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534D44" w:rsidRDefault="00534D44" w:rsidP="00CA0275">
      <w:pPr>
        <w:tabs>
          <w:tab w:val="left" w:pos="0"/>
        </w:tabs>
        <w:spacing w:line="360" w:lineRule="auto"/>
        <w:jc w:val="both"/>
        <w:rPr>
          <w:lang w:val="ru-RU"/>
        </w:rPr>
      </w:pPr>
    </w:p>
    <w:p w:rsidR="00534D44" w:rsidRDefault="00534D44" w:rsidP="00CA0275">
      <w:pPr>
        <w:tabs>
          <w:tab w:val="left" w:pos="0"/>
        </w:tabs>
        <w:spacing w:line="360" w:lineRule="auto"/>
        <w:jc w:val="both"/>
        <w:rPr>
          <w:lang w:val="ru-RU"/>
        </w:rPr>
      </w:pPr>
      <w:r>
        <w:rPr>
          <w:lang w:val="ru-RU"/>
        </w:rPr>
        <w:t>Информацию о соответствующем пункте устранения изношенных устройств Вам предоставить администрация гмины.</w:t>
      </w:r>
    </w:p>
    <w:p w:rsidR="00534D44" w:rsidRDefault="00534D44" w:rsidP="00534D44">
      <w:pPr>
        <w:rPr>
          <w:lang w:val="ru-RU"/>
        </w:rPr>
      </w:pPr>
    </w:p>
    <w:p w:rsidR="00534D44" w:rsidRDefault="00534D44" w:rsidP="00534D44">
      <w:pPr>
        <w:rPr>
          <w:lang w:val="ru-RU"/>
        </w:rPr>
      </w:pPr>
    </w:p>
    <w:p w:rsidR="00CA0275" w:rsidRDefault="00CA0275" w:rsidP="00CA0275">
      <w:pPr>
        <w:rPr>
          <w:b/>
          <w:bCs/>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F72E3" w:rsidP="00CA0275">
      <w:pPr>
        <w:rPr>
          <w:sz w:val="20"/>
          <w:lang w:val="ru-RU"/>
        </w:rPr>
      </w:pPr>
      <w:r>
        <w:rPr>
          <w:noProof/>
          <w:sz w:val="20"/>
        </w:rPr>
        <w:drawing>
          <wp:anchor distT="0" distB="0" distL="114300" distR="114300" simplePos="0" relativeHeight="251656704" behindDoc="1" locked="0" layoutInCell="1" allowOverlap="1">
            <wp:simplePos x="0" y="0"/>
            <wp:positionH relativeFrom="column">
              <wp:posOffset>2364956</wp:posOffset>
            </wp:positionH>
            <wp:positionV relativeFrom="paragraph">
              <wp:posOffset>50860</wp:posOffset>
            </wp:positionV>
            <wp:extent cx="1171395" cy="1431985"/>
            <wp:effectExtent l="19050" t="0" r="0" b="0"/>
            <wp:wrapNone/>
            <wp:docPr id="10" name="Obraz 10" descr="Dyrektywa 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rektywa WEEE"/>
                    <pic:cNvPicPr>
                      <a:picLocks noChangeAspect="1" noChangeArrowheads="1"/>
                    </pic:cNvPicPr>
                  </pic:nvPicPr>
                  <pic:blipFill>
                    <a:blip r:embed="rId19" cstate="print"/>
                    <a:srcRect/>
                    <a:stretch>
                      <a:fillRect/>
                    </a:stretch>
                  </pic:blipFill>
                  <pic:spPr bwMode="auto">
                    <a:xfrm>
                      <a:off x="0" y="0"/>
                      <a:ext cx="1171395" cy="1431985"/>
                    </a:xfrm>
                    <a:prstGeom prst="rect">
                      <a:avLst/>
                    </a:prstGeom>
                    <a:noFill/>
                    <a:ln w="9525">
                      <a:noFill/>
                      <a:miter lim="800000"/>
                      <a:headEnd/>
                      <a:tailEnd/>
                    </a:ln>
                  </pic:spPr>
                </pic:pic>
              </a:graphicData>
            </a:graphic>
          </wp:anchor>
        </w:drawing>
      </w: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Default="00CA0275" w:rsidP="00CA0275">
      <w:pPr>
        <w:rPr>
          <w:sz w:val="20"/>
          <w:lang w:val="ru-RU"/>
        </w:rPr>
      </w:pPr>
    </w:p>
    <w:p w:rsidR="00CA0275" w:rsidRDefault="00CA0275" w:rsidP="00CA0275">
      <w:pPr>
        <w:tabs>
          <w:tab w:val="left" w:pos="2051"/>
        </w:tabs>
        <w:rPr>
          <w:sz w:val="20"/>
          <w:lang w:val="ru-RU"/>
        </w:rPr>
      </w:pPr>
      <w:r>
        <w:rPr>
          <w:sz w:val="20"/>
          <w:lang w:val="ru-RU"/>
        </w:rPr>
        <w:tab/>
      </w: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F72E3">
      <w:pPr>
        <w:rPr>
          <w:lang w:val="ru-RU"/>
        </w:rPr>
      </w:pPr>
    </w:p>
    <w:p w:rsidR="00CF72E3" w:rsidRPr="009221CE" w:rsidRDefault="00CF72E3" w:rsidP="00CF72E3">
      <w:pPr>
        <w:rPr>
          <w:lang w:val="ru-RU"/>
        </w:rPr>
      </w:pPr>
    </w:p>
    <w:p w:rsidR="00CF72E3" w:rsidRPr="009221CE" w:rsidRDefault="00CF72E3" w:rsidP="00CA0275">
      <w:pPr>
        <w:pStyle w:val="Nagwek7"/>
        <w:jc w:val="left"/>
        <w:rPr>
          <w:color w:val="000000"/>
          <w:sz w:val="24"/>
          <w:szCs w:val="24"/>
          <w:lang w:val="ru-RU"/>
        </w:rPr>
      </w:pPr>
    </w:p>
    <w:p w:rsidR="001906CF" w:rsidRDefault="001906CF" w:rsidP="001906CF">
      <w:pPr>
        <w:shd w:val="clear" w:color="auto" w:fill="FFFFFF"/>
        <w:autoSpaceDE w:val="0"/>
        <w:autoSpaceDN w:val="0"/>
        <w:jc w:val="center"/>
        <w:rPr>
          <w:rFonts w:ascii="Arial" w:hAnsi="Arial"/>
          <w:b/>
          <w:bCs/>
          <w:color w:val="000000"/>
          <w:lang w:val="ru-RU"/>
        </w:rPr>
      </w:pPr>
    </w:p>
    <w:p w:rsidR="000C51B1" w:rsidRPr="00687100" w:rsidRDefault="000C51B1" w:rsidP="000C51B1">
      <w:pPr>
        <w:spacing w:before="360" w:after="120"/>
        <w:jc w:val="center"/>
        <w:rPr>
          <w:b/>
          <w:u w:val="single"/>
          <w:lang w:val="ru-RU"/>
        </w:rPr>
      </w:pPr>
      <w:r w:rsidRPr="00687100">
        <w:rPr>
          <w:b/>
          <w:u w:val="single"/>
          <w:lang w:val="ru-RU"/>
        </w:rPr>
        <w:t>Гарантийная карта</w:t>
      </w:r>
      <w:bookmarkStart w:id="0" w:name="_GoBack"/>
      <w:bookmarkEnd w:id="0"/>
    </w:p>
    <w:p w:rsidR="000C51B1" w:rsidRPr="002D35E3" w:rsidRDefault="000C51B1" w:rsidP="000C51B1">
      <w:pPr>
        <w:spacing w:before="120" w:after="120"/>
        <w:rPr>
          <w:b/>
          <w:sz w:val="16"/>
          <w:szCs w:val="16"/>
          <w:lang w:val="ru-RU"/>
        </w:rPr>
      </w:pPr>
      <w:r w:rsidRPr="002D35E3">
        <w:rPr>
          <w:b/>
          <w:sz w:val="16"/>
          <w:szCs w:val="16"/>
          <w:lang w:val="ru-RU"/>
        </w:rPr>
        <w:t xml:space="preserve">Название продукции . . . . . . . . . . . . . . . . . . . . . . . </w:t>
      </w:r>
    </w:p>
    <w:p w:rsidR="000C51B1" w:rsidRPr="002D35E3" w:rsidRDefault="000C51B1" w:rsidP="000C51B1">
      <w:pPr>
        <w:spacing w:before="120" w:after="120"/>
        <w:rPr>
          <w:b/>
          <w:sz w:val="16"/>
          <w:szCs w:val="16"/>
          <w:lang w:val="ru-RU"/>
        </w:rPr>
      </w:pPr>
      <w:r w:rsidRPr="002D35E3">
        <w:rPr>
          <w:b/>
          <w:sz w:val="16"/>
          <w:szCs w:val="16"/>
          <w:lang w:val="ru-RU"/>
        </w:rPr>
        <w:t>Модель . . . . . . . . . . . . . . . . . . . . . . . . . . .</w:t>
      </w:r>
    </w:p>
    <w:p w:rsidR="000C51B1" w:rsidRPr="002D35E3" w:rsidRDefault="000C51B1" w:rsidP="000C51B1">
      <w:pPr>
        <w:spacing w:before="120" w:after="120"/>
        <w:rPr>
          <w:b/>
          <w:sz w:val="16"/>
          <w:szCs w:val="16"/>
          <w:lang w:val="ru-RU"/>
        </w:rPr>
      </w:pPr>
      <w:r w:rsidRPr="002D35E3">
        <w:rPr>
          <w:b/>
          <w:sz w:val="16"/>
          <w:szCs w:val="16"/>
          <w:lang w:val="ru-RU"/>
        </w:rPr>
        <w:t>Дата продажи . . . . . . . . . . . . . . . . . . . . . . . . . . . . .</w:t>
      </w:r>
    </w:p>
    <w:p w:rsidR="000C51B1" w:rsidRPr="002D35E3" w:rsidRDefault="000C51B1" w:rsidP="000C51B1">
      <w:pPr>
        <w:ind w:left="4680"/>
        <w:jc w:val="center"/>
        <w:rPr>
          <w:b/>
          <w:sz w:val="16"/>
          <w:szCs w:val="16"/>
          <w:lang w:val="ru-RU"/>
        </w:rPr>
      </w:pPr>
      <w:r w:rsidRPr="002D35E3">
        <w:rPr>
          <w:b/>
          <w:sz w:val="16"/>
          <w:szCs w:val="16"/>
          <w:lang w:val="ru-RU"/>
        </w:rPr>
        <w:t>. . . . . . . . . . . . . . . . . . . . . . . . . . . . .</w:t>
      </w:r>
    </w:p>
    <w:p w:rsidR="000C51B1" w:rsidRPr="002D35E3" w:rsidRDefault="000C51B1" w:rsidP="000C51B1">
      <w:pPr>
        <w:ind w:left="4680"/>
        <w:jc w:val="center"/>
        <w:rPr>
          <w:b/>
          <w:sz w:val="16"/>
          <w:szCs w:val="16"/>
          <w:lang w:val="ru-RU"/>
        </w:rPr>
      </w:pPr>
      <w:r w:rsidRPr="002D35E3">
        <w:rPr>
          <w:b/>
          <w:sz w:val="16"/>
          <w:szCs w:val="16"/>
          <w:lang w:val="ru-RU"/>
        </w:rPr>
        <w:t>Печать торгующей организации</w:t>
      </w:r>
    </w:p>
    <w:p w:rsidR="000C51B1" w:rsidRDefault="000C51B1" w:rsidP="000C51B1">
      <w:pPr>
        <w:rPr>
          <w:b/>
          <w:sz w:val="16"/>
          <w:szCs w:val="16"/>
          <w:lang w:val="ru-RU"/>
        </w:rPr>
      </w:pPr>
    </w:p>
    <w:p w:rsidR="000C51B1" w:rsidRDefault="000C51B1" w:rsidP="000C51B1">
      <w:pPr>
        <w:rPr>
          <w:b/>
          <w:sz w:val="16"/>
          <w:szCs w:val="16"/>
          <w:lang w:val="ru-RU"/>
        </w:rPr>
      </w:pPr>
    </w:p>
    <w:p w:rsidR="000C51B1" w:rsidRPr="002D35E3" w:rsidRDefault="000C51B1" w:rsidP="000C51B1">
      <w:pPr>
        <w:rPr>
          <w:b/>
          <w:sz w:val="16"/>
          <w:szCs w:val="16"/>
          <w:lang w:val="ru-RU"/>
        </w:rPr>
      </w:pPr>
      <w:r w:rsidRPr="002D35E3">
        <w:rPr>
          <w:b/>
          <w:sz w:val="16"/>
          <w:szCs w:val="16"/>
          <w:lang w:val="ru-RU"/>
        </w:rPr>
        <w:t>ГАРАНТИЙНЫЕ ОБЯЗАТЕЛЬСТВА</w:t>
      </w:r>
    </w:p>
    <w:p w:rsidR="000C51B1" w:rsidRPr="002D35E3" w:rsidRDefault="000C51B1" w:rsidP="000C51B1">
      <w:pPr>
        <w:numPr>
          <w:ilvl w:val="0"/>
          <w:numId w:val="24"/>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0C51B1" w:rsidRPr="002D35E3" w:rsidRDefault="000C51B1" w:rsidP="000C51B1">
      <w:pPr>
        <w:numPr>
          <w:ilvl w:val="0"/>
          <w:numId w:val="24"/>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0C51B1" w:rsidRPr="002D35E3" w:rsidRDefault="000C51B1" w:rsidP="000C51B1">
      <w:pPr>
        <w:numPr>
          <w:ilvl w:val="0"/>
          <w:numId w:val="24"/>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0C51B1" w:rsidRPr="002D35E3" w:rsidRDefault="000C51B1" w:rsidP="000C51B1">
      <w:pPr>
        <w:numPr>
          <w:ilvl w:val="0"/>
          <w:numId w:val="24"/>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Y="267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0C51B1" w:rsidRPr="00A30623" w:rsidTr="005D54B5">
        <w:trPr>
          <w:trHeight w:val="5704"/>
        </w:trPr>
        <w:tc>
          <w:tcPr>
            <w:tcW w:w="3371" w:type="dxa"/>
          </w:tcPr>
          <w:p w:rsidR="000C51B1" w:rsidRPr="00A30623" w:rsidRDefault="000C51B1" w:rsidP="005D54B5">
            <w:pPr>
              <w:rPr>
                <w:sz w:val="14"/>
                <w:szCs w:val="16"/>
                <w:lang w:val="ru-RU"/>
              </w:rPr>
            </w:pPr>
            <w:r w:rsidRPr="00A30623">
              <w:rPr>
                <w:sz w:val="14"/>
                <w:szCs w:val="16"/>
                <w:lang w:val="ru-RU"/>
              </w:rPr>
              <w:t>Дата сдачи в ремонт:</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Дата окончания ремонта:</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Продление гарантии:</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Опись произведенных работ, замен деталей:</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p>
          <w:p w:rsidR="000C51B1" w:rsidRPr="00A30623" w:rsidRDefault="000C51B1" w:rsidP="005D54B5">
            <w:pPr>
              <w:rPr>
                <w:sz w:val="14"/>
                <w:szCs w:val="16"/>
                <w:lang w:val="en-US"/>
              </w:rPr>
            </w:pPr>
            <w:r w:rsidRPr="00A30623">
              <w:rPr>
                <w:sz w:val="14"/>
                <w:szCs w:val="16"/>
                <w:lang w:val="ru-RU"/>
              </w:rPr>
              <w:t>. . . . . . . . . . . . . . . . . . . . . . . . .</w:t>
            </w:r>
          </w:p>
        </w:tc>
        <w:tc>
          <w:tcPr>
            <w:tcW w:w="2947" w:type="dxa"/>
          </w:tcPr>
          <w:p w:rsidR="000C51B1" w:rsidRPr="00A30623" w:rsidRDefault="000C51B1" w:rsidP="005D54B5">
            <w:pPr>
              <w:rPr>
                <w:sz w:val="14"/>
                <w:szCs w:val="16"/>
                <w:lang w:val="ru-RU"/>
              </w:rPr>
            </w:pPr>
            <w:r w:rsidRPr="00A30623">
              <w:rPr>
                <w:sz w:val="14"/>
                <w:szCs w:val="16"/>
                <w:lang w:val="ru-RU"/>
              </w:rPr>
              <w:t>Дата сдачи в ремонт:</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Дата окончания ремонта:</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Продление гарантии:</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Опись произведенных работ, замен деталей:</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p>
          <w:p w:rsidR="000C51B1" w:rsidRPr="00A30623" w:rsidRDefault="000C51B1" w:rsidP="005D54B5">
            <w:pPr>
              <w:rPr>
                <w:sz w:val="14"/>
                <w:szCs w:val="16"/>
                <w:lang w:val="ru-RU"/>
              </w:rPr>
            </w:pP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xml:space="preserve">. </w:t>
            </w:r>
          </w:p>
          <w:p w:rsidR="000C51B1" w:rsidRPr="00A30623" w:rsidRDefault="000C51B1" w:rsidP="005D54B5">
            <w:pPr>
              <w:rPr>
                <w:sz w:val="14"/>
                <w:szCs w:val="16"/>
                <w:lang w:val="ru-RU"/>
              </w:rPr>
            </w:pPr>
          </w:p>
          <w:p w:rsidR="000C51B1" w:rsidRPr="00A30623" w:rsidRDefault="000C51B1" w:rsidP="005D54B5">
            <w:pPr>
              <w:rPr>
                <w:sz w:val="14"/>
                <w:szCs w:val="16"/>
                <w:lang w:val="ru-RU"/>
              </w:rPr>
            </w:pPr>
          </w:p>
        </w:tc>
        <w:tc>
          <w:tcPr>
            <w:tcW w:w="2947" w:type="dxa"/>
          </w:tcPr>
          <w:p w:rsidR="000C51B1" w:rsidRPr="00A30623" w:rsidRDefault="000C51B1" w:rsidP="005D54B5">
            <w:pPr>
              <w:rPr>
                <w:sz w:val="14"/>
                <w:szCs w:val="16"/>
                <w:lang w:val="ru-RU"/>
              </w:rPr>
            </w:pPr>
            <w:r w:rsidRPr="00A30623">
              <w:rPr>
                <w:sz w:val="14"/>
                <w:szCs w:val="16"/>
                <w:lang w:val="ru-RU"/>
              </w:rPr>
              <w:t>Дата сдачи в ремонт:</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Дата окончания ремонта:</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Продление гарантии:</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r w:rsidRPr="00A30623">
              <w:rPr>
                <w:sz w:val="14"/>
                <w:szCs w:val="16"/>
                <w:lang w:val="ru-RU"/>
              </w:rPr>
              <w:t>Опись произведенных работ, замен деталей:</w:t>
            </w:r>
          </w:p>
          <w:p w:rsidR="000C51B1" w:rsidRPr="00A30623" w:rsidRDefault="000C51B1" w:rsidP="005D54B5">
            <w:pPr>
              <w:rPr>
                <w:sz w:val="14"/>
                <w:szCs w:val="16"/>
                <w:lang w:val="ru-RU"/>
              </w:rPr>
            </w:pPr>
          </w:p>
          <w:p w:rsidR="000C51B1" w:rsidRPr="00A30623" w:rsidRDefault="000C51B1" w:rsidP="005D54B5">
            <w:pPr>
              <w:rPr>
                <w:sz w:val="14"/>
                <w:szCs w:val="16"/>
                <w:lang w:val="ru-RU"/>
              </w:rPr>
            </w:pPr>
            <w:r w:rsidRPr="00A30623">
              <w:rPr>
                <w:sz w:val="14"/>
                <w:szCs w:val="16"/>
                <w:lang w:val="ru-RU"/>
              </w:rPr>
              <w:t>. . . . . . . . . . . . . . . . . . . . . . . . .</w:t>
            </w:r>
          </w:p>
          <w:p w:rsidR="000C51B1" w:rsidRPr="00A30623" w:rsidRDefault="000C51B1" w:rsidP="005D54B5">
            <w:pPr>
              <w:rPr>
                <w:sz w:val="14"/>
                <w:szCs w:val="16"/>
                <w:lang w:val="ru-RU"/>
              </w:rPr>
            </w:pPr>
          </w:p>
          <w:p w:rsidR="000C51B1" w:rsidRPr="00A30623" w:rsidRDefault="000C51B1" w:rsidP="005D54B5">
            <w:pPr>
              <w:rPr>
                <w:sz w:val="14"/>
                <w:szCs w:val="16"/>
                <w:lang w:val="en-US"/>
              </w:rPr>
            </w:pPr>
            <w:r w:rsidRPr="00A30623">
              <w:rPr>
                <w:sz w:val="14"/>
                <w:szCs w:val="16"/>
                <w:lang w:val="ru-RU"/>
              </w:rPr>
              <w:t>. . . . . . . . . . . . . . . . . . . . . . . . .</w:t>
            </w:r>
          </w:p>
        </w:tc>
      </w:tr>
    </w:tbl>
    <w:p w:rsidR="000C51B1" w:rsidRPr="002D35E3" w:rsidRDefault="000C51B1" w:rsidP="000C51B1">
      <w:pPr>
        <w:rPr>
          <w:position w:val="12"/>
          <w:sz w:val="16"/>
          <w:szCs w:val="16"/>
          <w:u w:val="single"/>
        </w:rPr>
      </w:pPr>
      <w:proofErr w:type="spellStart"/>
      <w:r w:rsidRPr="002D35E3">
        <w:rPr>
          <w:position w:val="12"/>
          <w:sz w:val="16"/>
          <w:szCs w:val="16"/>
          <w:u w:val="single"/>
        </w:rPr>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0C51B1" w:rsidRPr="002D35E3" w:rsidRDefault="000C51B1" w:rsidP="000C51B1">
      <w:pPr>
        <w:rPr>
          <w:sz w:val="16"/>
          <w:szCs w:val="16"/>
        </w:rPr>
      </w:pPr>
      <w:r>
        <w:rPr>
          <w:noProof/>
          <w:sz w:val="16"/>
          <w:szCs w:val="16"/>
        </w:rPr>
        <w:pict>
          <v:group id="_x0000_s1054" style="position:absolute;margin-left:0;margin-top:10.35pt;width:33.6pt;height:17.3pt;z-index:-251614720" coordorigin="3498,4194" coordsize="1080,555">
            <o:lock v:ext="edit" aspectratio="t"/>
            <v:oval id="_x0000_s1055" style="position:absolute;left:3498;top:4194;width:1080;height:540" fillcolor="black">
              <o:lock v:ext="edit" aspectratio="t"/>
            </v:oval>
            <v:shape id="_x0000_s1056" type="#_x0000_t202" style="position:absolute;left:3681;top:4209;width:720;height:540" filled="f" stroked="f">
              <o:lock v:ext="edit" aspectratio="t"/>
              <v:textbox inset="2mm,,2mm">
                <w:txbxContent>
                  <w:p w:rsidR="005D54B5" w:rsidRPr="00047F8F" w:rsidRDefault="005D54B5" w:rsidP="000C51B1">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w:t>
                    </w:r>
                    <w:r w:rsidRPr="00047F8F">
                      <w:rPr>
                        <w:b/>
                        <w:sz w:val="16"/>
                        <w:szCs w:val="16"/>
                        <w:lang w:val="ru-RU"/>
                      </w:rPr>
                      <w:t>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0C51B1" w:rsidRPr="002D35E3" w:rsidRDefault="000C51B1" w:rsidP="000C51B1">
      <w:pPr>
        <w:numPr>
          <w:ilvl w:val="0"/>
          <w:numId w:val="23"/>
        </w:numPr>
        <w:tabs>
          <w:tab w:val="clear" w:pos="720"/>
          <w:tab w:val="num" w:pos="1260"/>
        </w:tabs>
        <w:ind w:left="1260"/>
        <w:rPr>
          <w:b/>
          <w:sz w:val="16"/>
          <w:szCs w:val="16"/>
        </w:rPr>
      </w:pPr>
    </w:p>
    <w:p w:rsidR="000C51B1" w:rsidRPr="002D35E3" w:rsidRDefault="000C51B1" w:rsidP="000C51B1">
      <w:pPr>
        <w:numPr>
          <w:ilvl w:val="0"/>
          <w:numId w:val="23"/>
        </w:numPr>
        <w:tabs>
          <w:tab w:val="clear" w:pos="720"/>
          <w:tab w:val="num" w:pos="1260"/>
        </w:tabs>
        <w:ind w:left="1260"/>
        <w:rPr>
          <w:b/>
          <w:sz w:val="16"/>
          <w:szCs w:val="16"/>
        </w:rPr>
      </w:pPr>
    </w:p>
    <w:p w:rsidR="000C51B1" w:rsidRPr="002D35E3" w:rsidRDefault="000C51B1" w:rsidP="000C51B1">
      <w:pPr>
        <w:rPr>
          <w:sz w:val="16"/>
          <w:szCs w:val="16"/>
          <w:lang w:val="de-DE"/>
        </w:rPr>
      </w:pPr>
      <w:r>
        <w:rPr>
          <w:noProof/>
          <w:sz w:val="16"/>
          <w:szCs w:val="16"/>
        </w:rPr>
        <w:pict>
          <v:group id="_x0000_s1057" style="position:absolute;margin-left:0;margin-top:11.35pt;width:33.6pt;height:17.3pt;z-index:-251613696" coordorigin="3498,4194" coordsize="1080,555">
            <o:lock v:ext="edit" aspectratio="t"/>
            <v:oval id="_x0000_s1058" style="position:absolute;left:3498;top:4194;width:1080;height:540" fillcolor="black">
              <o:lock v:ext="edit" aspectratio="t"/>
            </v:oval>
            <v:shape id="_x0000_s1059" type="#_x0000_t202" style="position:absolute;left:3681;top:4209;width:720;height:540" filled="f" stroked="f">
              <o:lock v:ext="edit" aspectratio="t"/>
              <v:textbox style="mso-next-textbox:#_x0000_s1059" inset="1.04mm,,1.04mm">
                <w:txbxContent>
                  <w:p w:rsidR="005D54B5" w:rsidRDefault="005D54B5" w:rsidP="000C51B1">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0C51B1" w:rsidRPr="003D496F" w:rsidRDefault="000C51B1" w:rsidP="000C51B1">
      <w:pPr>
        <w:shd w:val="clear" w:color="auto" w:fill="FFFFFF"/>
        <w:autoSpaceDE w:val="0"/>
        <w:autoSpaceDN w:val="0"/>
        <w:jc w:val="center"/>
        <w:rPr>
          <w:rFonts w:ascii="Arial" w:hAnsi="Arial"/>
          <w:b/>
          <w:bCs/>
          <w:color w:val="000000"/>
          <w:lang w:val="ru-RU"/>
        </w:rPr>
      </w:pPr>
    </w:p>
    <w:p w:rsidR="000C51B1" w:rsidRPr="003D496F" w:rsidRDefault="000C51B1" w:rsidP="001906CF">
      <w:pPr>
        <w:shd w:val="clear" w:color="auto" w:fill="FFFFFF"/>
        <w:autoSpaceDE w:val="0"/>
        <w:autoSpaceDN w:val="0"/>
        <w:jc w:val="center"/>
        <w:rPr>
          <w:rFonts w:ascii="Arial" w:hAnsi="Arial"/>
          <w:b/>
          <w:bCs/>
          <w:color w:val="000000"/>
          <w:lang w:val="ru-RU"/>
        </w:rPr>
      </w:pPr>
    </w:p>
    <w:sectPr w:rsidR="000C51B1" w:rsidRPr="003D496F" w:rsidSect="00CF72E3">
      <w:footerReference w:type="even" r:id="rId20"/>
      <w:footerReference w:type="default" r:id="rId21"/>
      <w:pgSz w:w="9979" w:h="14175" w:code="34"/>
      <w:pgMar w:top="454" w:right="680" w:bottom="397" w:left="68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4B5" w:rsidRDefault="005D54B5">
      <w:r>
        <w:separator/>
      </w:r>
    </w:p>
  </w:endnote>
  <w:endnote w:type="continuationSeparator" w:id="0">
    <w:p w:rsidR="005D54B5" w:rsidRDefault="005D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B5" w:rsidRDefault="005D54B5" w:rsidP="00692A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54B5" w:rsidRDefault="005D54B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B5" w:rsidRDefault="005D54B5" w:rsidP="00DA56A6">
    <w:pPr>
      <w:pStyle w:val="Stopka"/>
      <w:jc w:val="right"/>
    </w:pPr>
  </w:p>
  <w:p w:rsidR="005D54B5" w:rsidRPr="00692A7E" w:rsidRDefault="005D54B5" w:rsidP="00DA56A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4B5" w:rsidRDefault="005D54B5">
      <w:r>
        <w:separator/>
      </w:r>
    </w:p>
  </w:footnote>
  <w:footnote w:type="continuationSeparator" w:id="0">
    <w:p w:rsidR="005D54B5" w:rsidRDefault="005D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28246"/>
    <w:lvl w:ilvl="0">
      <w:numFmt w:val="decimal"/>
      <w:lvlText w:val="*"/>
      <w:lvlJc w:val="left"/>
    </w:lvl>
  </w:abstractNum>
  <w:abstractNum w:abstractNumId="1">
    <w:nsid w:val="00654EE5"/>
    <w:multiLevelType w:val="hybridMultilevel"/>
    <w:tmpl w:val="3CCE3C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402159"/>
    <w:multiLevelType w:val="singleLevel"/>
    <w:tmpl w:val="0415000F"/>
    <w:lvl w:ilvl="0">
      <w:start w:val="1"/>
      <w:numFmt w:val="decimal"/>
      <w:lvlText w:val="%1."/>
      <w:lvlJc w:val="left"/>
      <w:pPr>
        <w:ind w:left="720" w:hanging="360"/>
      </w:pPr>
      <w:rPr>
        <w:rFonts w:hint="default"/>
      </w:rPr>
    </w:lvl>
  </w:abstractNum>
  <w:abstractNum w:abstractNumId="3">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13CD4436"/>
    <w:multiLevelType w:val="hybridMultilevel"/>
    <w:tmpl w:val="36106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A03393"/>
    <w:multiLevelType w:val="hybridMultilevel"/>
    <w:tmpl w:val="E0EA0F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C53AEA"/>
    <w:multiLevelType w:val="hybridMultilevel"/>
    <w:tmpl w:val="CB1801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8A79E1"/>
    <w:multiLevelType w:val="hybridMultilevel"/>
    <w:tmpl w:val="1CFE9018"/>
    <w:lvl w:ilvl="0" w:tplc="B7BC278A">
      <w:start w:val="1"/>
      <w:numFmt w:val="lowerLetter"/>
      <w:lvlText w:val="%1)"/>
      <w:lvlJc w:val="left"/>
      <w:pPr>
        <w:tabs>
          <w:tab w:val="num" w:pos="720"/>
        </w:tabs>
        <w:ind w:left="720" w:hanging="36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B927AB"/>
    <w:multiLevelType w:val="hybridMultilevel"/>
    <w:tmpl w:val="E886DC92"/>
    <w:lvl w:ilvl="0" w:tplc="B5D065E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C134B4"/>
    <w:multiLevelType w:val="hybridMultilevel"/>
    <w:tmpl w:val="FC2A6EB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0212B32"/>
    <w:multiLevelType w:val="hybridMultilevel"/>
    <w:tmpl w:val="A3C2CA2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37C2FD7"/>
    <w:multiLevelType w:val="multilevel"/>
    <w:tmpl w:val="22D0F54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3927DB3"/>
    <w:multiLevelType w:val="multilevel"/>
    <w:tmpl w:val="54964FEA"/>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444253A5"/>
    <w:multiLevelType w:val="hybridMultilevel"/>
    <w:tmpl w:val="882803A8"/>
    <w:lvl w:ilvl="0" w:tplc="8D800550">
      <w:start w:val="1"/>
      <w:numFmt w:val="lowerLetter"/>
      <w:lvlText w:val="%1)"/>
      <w:lvlJc w:val="left"/>
      <w:pPr>
        <w:tabs>
          <w:tab w:val="num" w:pos="567"/>
        </w:tabs>
        <w:ind w:left="567" w:hanging="360"/>
      </w:pPr>
      <w:rPr>
        <w:rFonts w:hint="default"/>
        <w:sz w:val="22"/>
        <w:szCs w:val="22"/>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6">
    <w:nsid w:val="451E4FBE"/>
    <w:multiLevelType w:val="hybridMultilevel"/>
    <w:tmpl w:val="7F267D2C"/>
    <w:lvl w:ilvl="0" w:tplc="F072023A">
      <w:start w:val="1"/>
      <w:numFmt w:val="decimal"/>
      <w:lvlText w:val="%1."/>
      <w:lvlJc w:val="left"/>
      <w:pPr>
        <w:tabs>
          <w:tab w:val="num" w:pos="1005"/>
        </w:tabs>
        <w:ind w:left="1005" w:hanging="645"/>
      </w:pPr>
      <w:rPr>
        <w:rFonts w:hint="default"/>
      </w:rPr>
    </w:lvl>
    <w:lvl w:ilvl="1" w:tplc="6B16C3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1F62F8"/>
    <w:multiLevelType w:val="hybridMultilevel"/>
    <w:tmpl w:val="41BEAB2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DD064AA"/>
    <w:multiLevelType w:val="hybridMultilevel"/>
    <w:tmpl w:val="32B47EF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08C5926"/>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21">
    <w:nsid w:val="6F222B2D"/>
    <w:multiLevelType w:val="hybridMultilevel"/>
    <w:tmpl w:val="6DDAE0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5404E6"/>
    <w:multiLevelType w:val="hybridMultilevel"/>
    <w:tmpl w:val="58C01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21"/>
  </w:num>
  <w:num w:numId="4">
    <w:abstractNumId w:val="2"/>
  </w:num>
  <w:num w:numId="5">
    <w:abstractNumId w:val="6"/>
  </w:num>
  <w:num w:numId="6">
    <w:abstractNumId w:val="20"/>
  </w:num>
  <w:num w:numId="7">
    <w:abstractNumId w:val="12"/>
  </w:num>
  <w:num w:numId="8">
    <w:abstractNumId w:val="18"/>
  </w:num>
  <w:num w:numId="9">
    <w:abstractNumId w:val="1"/>
  </w:num>
  <w:num w:numId="10">
    <w:abstractNumId w:val="13"/>
  </w:num>
  <w:num w:numId="11">
    <w:abstractNumId w:val="17"/>
  </w:num>
  <w:num w:numId="12">
    <w:abstractNumId w:val="7"/>
  </w:num>
  <w:num w:numId="13">
    <w:abstractNumId w:val="0"/>
    <w:lvlOverride w:ilvl="0">
      <w:lvl w:ilvl="0">
        <w:start w:val="65535"/>
        <w:numFmt w:val="bullet"/>
        <w:lvlText w:val="-"/>
        <w:legacy w:legacy="1" w:legacySpace="0" w:legacyIndent="124"/>
        <w:lvlJc w:val="left"/>
        <w:rPr>
          <w:rFonts w:ascii="Times New Roman" w:hAnsi="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hint="default"/>
        </w:rPr>
      </w:lvl>
    </w:lvlOverride>
  </w:num>
  <w:num w:numId="15">
    <w:abstractNumId w:val="9"/>
  </w:num>
  <w:num w:numId="16">
    <w:abstractNumId w:val="19"/>
  </w:num>
  <w:num w:numId="17">
    <w:abstractNumId w:val="3"/>
  </w:num>
  <w:num w:numId="18">
    <w:abstractNumId w:val="10"/>
  </w:num>
  <w:num w:numId="19">
    <w:abstractNumId w:val="11"/>
  </w:num>
  <w:num w:numId="20">
    <w:abstractNumId w:val="15"/>
  </w:num>
  <w:num w:numId="21">
    <w:abstractNumId w:val="16"/>
  </w:num>
  <w:num w:numId="22">
    <w:abstractNumId w:val="4"/>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2CE0"/>
    <w:rsid w:val="000107FF"/>
    <w:rsid w:val="00037C1A"/>
    <w:rsid w:val="00057DC2"/>
    <w:rsid w:val="000C51B1"/>
    <w:rsid w:val="000C6BAD"/>
    <w:rsid w:val="000D260F"/>
    <w:rsid w:val="00100F9B"/>
    <w:rsid w:val="001050E1"/>
    <w:rsid w:val="00124F85"/>
    <w:rsid w:val="0013435A"/>
    <w:rsid w:val="00147FC2"/>
    <w:rsid w:val="0017240F"/>
    <w:rsid w:val="0017274A"/>
    <w:rsid w:val="001906CF"/>
    <w:rsid w:val="001A7555"/>
    <w:rsid w:val="001E79F6"/>
    <w:rsid w:val="001F0FED"/>
    <w:rsid w:val="001F6D88"/>
    <w:rsid w:val="00201B93"/>
    <w:rsid w:val="00225F9A"/>
    <w:rsid w:val="0023674F"/>
    <w:rsid w:val="0025429C"/>
    <w:rsid w:val="00266ADA"/>
    <w:rsid w:val="0029535A"/>
    <w:rsid w:val="002A1A91"/>
    <w:rsid w:val="002C18B6"/>
    <w:rsid w:val="002C1BA6"/>
    <w:rsid w:val="002E2CE0"/>
    <w:rsid w:val="002F2A8E"/>
    <w:rsid w:val="00304E1E"/>
    <w:rsid w:val="003065A2"/>
    <w:rsid w:val="00307000"/>
    <w:rsid w:val="00321FE7"/>
    <w:rsid w:val="003264C7"/>
    <w:rsid w:val="00346FB8"/>
    <w:rsid w:val="00354EB3"/>
    <w:rsid w:val="0039100A"/>
    <w:rsid w:val="0039725C"/>
    <w:rsid w:val="003B07CB"/>
    <w:rsid w:val="003D496F"/>
    <w:rsid w:val="003E2CC1"/>
    <w:rsid w:val="003F4CFF"/>
    <w:rsid w:val="00470DEF"/>
    <w:rsid w:val="00495EF0"/>
    <w:rsid w:val="004C112F"/>
    <w:rsid w:val="00500930"/>
    <w:rsid w:val="005116EC"/>
    <w:rsid w:val="0051233B"/>
    <w:rsid w:val="0051691A"/>
    <w:rsid w:val="0052192E"/>
    <w:rsid w:val="005249F5"/>
    <w:rsid w:val="00525FA6"/>
    <w:rsid w:val="005276F7"/>
    <w:rsid w:val="00534D44"/>
    <w:rsid w:val="0054692B"/>
    <w:rsid w:val="00572F49"/>
    <w:rsid w:val="0058107E"/>
    <w:rsid w:val="00584BAD"/>
    <w:rsid w:val="005A482A"/>
    <w:rsid w:val="005D328B"/>
    <w:rsid w:val="005D54B5"/>
    <w:rsid w:val="00603C52"/>
    <w:rsid w:val="006054D8"/>
    <w:rsid w:val="006068AA"/>
    <w:rsid w:val="006170B7"/>
    <w:rsid w:val="00620314"/>
    <w:rsid w:val="00632257"/>
    <w:rsid w:val="00643136"/>
    <w:rsid w:val="00692A7E"/>
    <w:rsid w:val="006C72BD"/>
    <w:rsid w:val="006E25CE"/>
    <w:rsid w:val="007021FE"/>
    <w:rsid w:val="00704916"/>
    <w:rsid w:val="00721852"/>
    <w:rsid w:val="00722C45"/>
    <w:rsid w:val="007301EB"/>
    <w:rsid w:val="00754916"/>
    <w:rsid w:val="007676E5"/>
    <w:rsid w:val="00784D44"/>
    <w:rsid w:val="007A57F8"/>
    <w:rsid w:val="007C50A3"/>
    <w:rsid w:val="00845BAE"/>
    <w:rsid w:val="008547D5"/>
    <w:rsid w:val="00877C42"/>
    <w:rsid w:val="008A000B"/>
    <w:rsid w:val="008B78D7"/>
    <w:rsid w:val="008C53C2"/>
    <w:rsid w:val="008C5EC6"/>
    <w:rsid w:val="008F28AE"/>
    <w:rsid w:val="00902722"/>
    <w:rsid w:val="009221CE"/>
    <w:rsid w:val="00994951"/>
    <w:rsid w:val="009C2FAB"/>
    <w:rsid w:val="009C31F8"/>
    <w:rsid w:val="009E6A35"/>
    <w:rsid w:val="009F6120"/>
    <w:rsid w:val="00A033E6"/>
    <w:rsid w:val="00A331EB"/>
    <w:rsid w:val="00A3613F"/>
    <w:rsid w:val="00A50087"/>
    <w:rsid w:val="00A8022C"/>
    <w:rsid w:val="00AC1D69"/>
    <w:rsid w:val="00AC2056"/>
    <w:rsid w:val="00AD1ED2"/>
    <w:rsid w:val="00AD34F4"/>
    <w:rsid w:val="00AE23D5"/>
    <w:rsid w:val="00B0616C"/>
    <w:rsid w:val="00B13D3E"/>
    <w:rsid w:val="00B17F40"/>
    <w:rsid w:val="00B264E0"/>
    <w:rsid w:val="00B30597"/>
    <w:rsid w:val="00B30B51"/>
    <w:rsid w:val="00B462DF"/>
    <w:rsid w:val="00B70397"/>
    <w:rsid w:val="00B9491D"/>
    <w:rsid w:val="00B94927"/>
    <w:rsid w:val="00BB00F1"/>
    <w:rsid w:val="00BC6176"/>
    <w:rsid w:val="00BD3C63"/>
    <w:rsid w:val="00BF4BDA"/>
    <w:rsid w:val="00C0633C"/>
    <w:rsid w:val="00C20792"/>
    <w:rsid w:val="00C34ED2"/>
    <w:rsid w:val="00C50FDD"/>
    <w:rsid w:val="00C80377"/>
    <w:rsid w:val="00C9730B"/>
    <w:rsid w:val="00CA0275"/>
    <w:rsid w:val="00CA5F1D"/>
    <w:rsid w:val="00CE1FCC"/>
    <w:rsid w:val="00CE4843"/>
    <w:rsid w:val="00CF72E3"/>
    <w:rsid w:val="00D008F3"/>
    <w:rsid w:val="00D3677B"/>
    <w:rsid w:val="00D43CE5"/>
    <w:rsid w:val="00D623B9"/>
    <w:rsid w:val="00DA3EF6"/>
    <w:rsid w:val="00DA56A6"/>
    <w:rsid w:val="00DA5D59"/>
    <w:rsid w:val="00DD25BE"/>
    <w:rsid w:val="00DF2A39"/>
    <w:rsid w:val="00DF2A84"/>
    <w:rsid w:val="00E36BB2"/>
    <w:rsid w:val="00E41A2A"/>
    <w:rsid w:val="00E631C1"/>
    <w:rsid w:val="00E662A0"/>
    <w:rsid w:val="00EB36C3"/>
    <w:rsid w:val="00EF0DD1"/>
    <w:rsid w:val="00F219E8"/>
    <w:rsid w:val="00F42C0A"/>
    <w:rsid w:val="00F53C3C"/>
    <w:rsid w:val="00F94F89"/>
    <w:rsid w:val="00F96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4916"/>
    <w:rPr>
      <w:sz w:val="24"/>
      <w:szCs w:val="24"/>
    </w:rPr>
  </w:style>
  <w:style w:type="paragraph" w:styleId="Nagwek1">
    <w:name w:val="heading 1"/>
    <w:basedOn w:val="Normalny"/>
    <w:next w:val="Normalny"/>
    <w:qFormat/>
    <w:rsid w:val="002E2CE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3059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E2CE0"/>
    <w:pPr>
      <w:keepNext/>
      <w:spacing w:before="240" w:after="60"/>
      <w:outlineLvl w:val="2"/>
    </w:pPr>
    <w:rPr>
      <w:rFonts w:ascii="Arial" w:hAnsi="Arial" w:cs="Arial"/>
      <w:b/>
      <w:bCs/>
      <w:sz w:val="26"/>
      <w:szCs w:val="26"/>
    </w:rPr>
  </w:style>
  <w:style w:type="paragraph" w:styleId="Nagwek4">
    <w:name w:val="heading 4"/>
    <w:basedOn w:val="Normalny"/>
    <w:next w:val="Normalny"/>
    <w:qFormat/>
    <w:rsid w:val="005276F7"/>
    <w:pPr>
      <w:keepNext/>
      <w:spacing w:before="240" w:after="60"/>
      <w:outlineLvl w:val="3"/>
    </w:pPr>
    <w:rPr>
      <w:b/>
      <w:bCs/>
      <w:sz w:val="28"/>
      <w:szCs w:val="28"/>
    </w:rPr>
  </w:style>
  <w:style w:type="paragraph" w:styleId="Nagwek7">
    <w:name w:val="heading 7"/>
    <w:basedOn w:val="Normalny"/>
    <w:next w:val="Normalny"/>
    <w:qFormat/>
    <w:rsid w:val="002E2CE0"/>
    <w:pPr>
      <w:keepNext/>
      <w:jc w:val="center"/>
      <w:outlineLvl w:val="6"/>
    </w:pPr>
    <w:rPr>
      <w:b/>
      <w:color w:val="FFFFFF"/>
      <w:sz w:val="32"/>
      <w:szCs w:val="20"/>
    </w:rPr>
  </w:style>
  <w:style w:type="paragraph" w:styleId="Nagwek8">
    <w:name w:val="heading 8"/>
    <w:basedOn w:val="Normalny"/>
    <w:next w:val="Normalny"/>
    <w:qFormat/>
    <w:rsid w:val="0025429C"/>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E2CE0"/>
    <w:rPr>
      <w:szCs w:val="20"/>
    </w:rPr>
  </w:style>
  <w:style w:type="paragraph" w:styleId="Tekstpodstawowy2">
    <w:name w:val="Body Text 2"/>
    <w:basedOn w:val="Normalny"/>
    <w:rsid w:val="0039100A"/>
    <w:pPr>
      <w:spacing w:after="120" w:line="480" w:lineRule="auto"/>
    </w:pPr>
  </w:style>
  <w:style w:type="paragraph" w:styleId="Tekstpodstawowy3">
    <w:name w:val="Body Text 3"/>
    <w:basedOn w:val="Normalny"/>
    <w:rsid w:val="005D328B"/>
    <w:pPr>
      <w:spacing w:after="120"/>
    </w:pPr>
    <w:rPr>
      <w:sz w:val="16"/>
      <w:szCs w:val="16"/>
    </w:rPr>
  </w:style>
  <w:style w:type="paragraph" w:styleId="Nagwek">
    <w:name w:val="header"/>
    <w:basedOn w:val="Normalny"/>
    <w:rsid w:val="00692A7E"/>
    <w:pPr>
      <w:tabs>
        <w:tab w:val="center" w:pos="4536"/>
        <w:tab w:val="right" w:pos="9072"/>
      </w:tabs>
    </w:pPr>
  </w:style>
  <w:style w:type="paragraph" w:styleId="Stopka">
    <w:name w:val="footer"/>
    <w:basedOn w:val="Normalny"/>
    <w:rsid w:val="00692A7E"/>
    <w:pPr>
      <w:tabs>
        <w:tab w:val="center" w:pos="4536"/>
        <w:tab w:val="right" w:pos="9072"/>
      </w:tabs>
    </w:pPr>
  </w:style>
  <w:style w:type="character" w:styleId="Numerstrony">
    <w:name w:val="page number"/>
    <w:basedOn w:val="Domylnaczcionkaakapitu"/>
    <w:rsid w:val="00692A7E"/>
  </w:style>
  <w:style w:type="paragraph" w:customStyle="1" w:styleId="WW-Tekstpodstawowy3">
    <w:name w:val="WW-Tekst podstawowy 3"/>
    <w:basedOn w:val="Normalny"/>
    <w:rsid w:val="0025429C"/>
    <w:pPr>
      <w:suppressAutoHyphens/>
      <w:jc w:val="both"/>
    </w:pPr>
    <w:rPr>
      <w:sz w:val="20"/>
      <w:szCs w:val="20"/>
    </w:rPr>
  </w:style>
  <w:style w:type="paragraph" w:styleId="NormalnyWeb">
    <w:name w:val="Normal (Web)"/>
    <w:basedOn w:val="Normalny"/>
    <w:rsid w:val="0025429C"/>
    <w:pPr>
      <w:spacing w:before="100" w:beforeAutospacing="1" w:after="100" w:afterAutospacing="1"/>
    </w:pPr>
  </w:style>
  <w:style w:type="paragraph" w:styleId="Tekstblokowy">
    <w:name w:val="Block Text"/>
    <w:basedOn w:val="Normalny"/>
    <w:rsid w:val="00784D44"/>
    <w:pPr>
      <w:ind w:left="142" w:right="268" w:firstLine="425"/>
      <w:jc w:val="both"/>
    </w:pPr>
    <w:rPr>
      <w:i/>
      <w:szCs w:val="20"/>
    </w:rPr>
  </w:style>
  <w:style w:type="paragraph" w:styleId="Tekstpodstawowywcity">
    <w:name w:val="Body Text Indent"/>
    <w:basedOn w:val="Normalny"/>
    <w:rsid w:val="00721852"/>
    <w:pPr>
      <w:spacing w:after="120"/>
      <w:ind w:left="283"/>
    </w:pPr>
  </w:style>
  <w:style w:type="character" w:styleId="Pogrubienie">
    <w:name w:val="Strong"/>
    <w:basedOn w:val="Domylnaczcionkaakapitu"/>
    <w:qFormat/>
    <w:rsid w:val="00E41A2A"/>
    <w:rPr>
      <w:b/>
      <w:bCs/>
    </w:rPr>
  </w:style>
  <w:style w:type="paragraph" w:customStyle="1" w:styleId="Podtytu1">
    <w:name w:val="Podtytuł 1"/>
    <w:rsid w:val="00304E1E"/>
    <w:pPr>
      <w:autoSpaceDE w:val="0"/>
      <w:autoSpaceDN w:val="0"/>
      <w:adjustRightInd w:val="0"/>
    </w:pPr>
    <w:rPr>
      <w:rFonts w:ascii="Arial" w:hAnsi="Arial" w:cs="Arial"/>
      <w:b/>
      <w:bCs/>
      <w:color w:val="000000"/>
      <w:sz w:val="26"/>
      <w:szCs w:val="26"/>
    </w:rPr>
  </w:style>
  <w:style w:type="paragraph" w:styleId="Tekstdymka">
    <w:name w:val="Balloon Text"/>
    <w:basedOn w:val="Normalny"/>
    <w:link w:val="TekstdymkaZnak"/>
    <w:rsid w:val="00DD25BE"/>
    <w:rPr>
      <w:rFonts w:ascii="Tahoma" w:hAnsi="Tahoma" w:cs="Tahoma"/>
      <w:sz w:val="16"/>
      <w:szCs w:val="16"/>
    </w:rPr>
  </w:style>
  <w:style w:type="character" w:customStyle="1" w:styleId="TekstdymkaZnak">
    <w:name w:val="Tekst dymka Znak"/>
    <w:basedOn w:val="Domylnaczcionkaakapitu"/>
    <w:link w:val="Tekstdymka"/>
    <w:rsid w:val="00DD25BE"/>
    <w:rPr>
      <w:rFonts w:ascii="Tahoma" w:hAnsi="Tahoma" w:cs="Tahoma"/>
      <w:sz w:val="16"/>
      <w:szCs w:val="16"/>
    </w:rPr>
  </w:style>
  <w:style w:type="character" w:styleId="Hipercze">
    <w:name w:val="Hyperlink"/>
    <w:basedOn w:val="Domylnaczcionkaakapitu"/>
    <w:rsid w:val="00CA0275"/>
    <w:rPr>
      <w:color w:val="0000FF"/>
      <w:u w:val="single"/>
    </w:rPr>
  </w:style>
  <w:style w:type="character" w:customStyle="1" w:styleId="hps">
    <w:name w:val="hps"/>
    <w:basedOn w:val="Domylnaczcionkaakapitu"/>
    <w:rsid w:val="007C50A3"/>
  </w:style>
  <w:style w:type="paragraph" w:styleId="Akapitzlist">
    <w:name w:val="List Paragraph"/>
    <w:basedOn w:val="Normalny"/>
    <w:uiPriority w:val="34"/>
    <w:qFormat/>
    <w:rsid w:val="00CF72E3"/>
    <w:pPr>
      <w:ind w:left="720"/>
      <w:contextualSpacing/>
    </w:pPr>
  </w:style>
  <w:style w:type="paragraph" w:styleId="Zwykytekst">
    <w:name w:val="Plain Text"/>
    <w:basedOn w:val="Normalny"/>
    <w:link w:val="ZwykytekstZnak"/>
    <w:uiPriority w:val="99"/>
    <w:unhideWhenUsed/>
    <w:rsid w:val="001906CF"/>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1906CF"/>
    <w:rPr>
      <w:rFonts w:ascii="Consolas" w:eastAsiaTheme="minorHAnsi" w:hAnsi="Consolas" w:cs="Consolas"/>
      <w:sz w:val="21"/>
      <w:szCs w:val="21"/>
    </w:rPr>
  </w:style>
  <w:style w:type="character" w:styleId="Uwydatnienie">
    <w:name w:val="Emphasis"/>
    <w:basedOn w:val="Domylnaczcionkaakapitu"/>
    <w:uiPriority w:val="20"/>
    <w:qFormat/>
    <w:rsid w:val="001E79F6"/>
    <w:rPr>
      <w:i/>
      <w:iCs/>
    </w:rPr>
  </w:style>
  <w:style w:type="character" w:customStyle="1" w:styleId="st">
    <w:name w:val="st"/>
    <w:basedOn w:val="Domylnaczcionkaakapitu"/>
    <w:rsid w:val="001E7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2159</Words>
  <Characters>12061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INSTRUKCJA OBSŁUGI I UŻYTKOWANIA</vt:lpstr>
    </vt:vector>
  </TitlesOfParts>
  <Company>Amica</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 I UŻYTKOWANIA</dc:title>
  <dc:creator>M.Kubiak</dc:creator>
  <cp:lastModifiedBy>Darek_2</cp:lastModifiedBy>
  <cp:revision>4</cp:revision>
  <cp:lastPrinted>2007-03-08T18:19:00Z</cp:lastPrinted>
  <dcterms:created xsi:type="dcterms:W3CDTF">2012-11-07T11:40:00Z</dcterms:created>
  <dcterms:modified xsi:type="dcterms:W3CDTF">2012-11-07T12:54:00Z</dcterms:modified>
</cp:coreProperties>
</file>